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bCs/>
        </w:rPr>
      </w:pPr>
      <w:bookmarkStart w:id="0" w:name="_Toc527562323"/>
      <w:bookmarkStart w:id="1" w:name="_Hlk151632615"/>
      <w:r>
        <w:rPr>
          <w:b/>
        </w:rPr>
        <w:t>Universität Stuttgart</w:t>
      </w:r>
      <w:bookmarkEnd w:id="0"/>
    </w:p>
    <w:p>
      <w:r>
        <w:t>Fakultät 1, Architektur und Stadtplanung</w:t>
      </w:r>
    </w:p>
    <w:p>
      <w:r>
        <w:t>Institut Wohnen und Entwerfen</w:t>
      </w:r>
    </w:p>
    <w:p>
      <w:r>
        <w:t>FG Architektur- und Wohnsoziologie</w:t>
      </w:r>
    </w:p>
    <w:p>
      <w:r>
        <w:t>Prof. Dr. phil. habil. Christine Hannemann</w:t>
      </w:r>
    </w:p>
    <w:p/>
    <w:p>
      <w:r>
        <w:t>Semester: WS XY/ SS XY</w:t>
      </w:r>
    </w:p>
    <w:p>
      <w:r>
        <w:t>Lehrveranstaltung: XYZ</w:t>
      </w:r>
    </w:p>
    <w:p>
      <w:r>
        <w:t>Prüfungsordnung:</w:t>
      </w: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jc w:val="center"/>
        <w:rPr>
          <w:b/>
          <w:sz w:val="36"/>
          <w:szCs w:val="36"/>
        </w:rPr>
      </w:pPr>
      <w:r>
        <w:rPr>
          <w:b/>
          <w:sz w:val="36"/>
          <w:szCs w:val="36"/>
        </w:rPr>
        <w:t>Thema/Titel der Arbeit</w:t>
      </w:r>
      <w:r>
        <w:rPr>
          <w:b/>
          <w:sz w:val="36"/>
          <w:szCs w:val="36"/>
        </w:rPr>
        <w:br/>
        <w:t>_</w:t>
      </w:r>
      <w:r>
        <w:rPr>
          <w:b/>
          <w:sz w:val="36"/>
          <w:szCs w:val="36"/>
        </w:rPr>
        <w:br/>
        <w:t>ENGLISH TITLE</w:t>
      </w:r>
    </w:p>
    <w:p>
      <w:pPr>
        <w:pStyle w:val="Textkrper"/>
        <w:spacing w:before="240" w:after="120" w:line="360" w:lineRule="auto"/>
        <w:jc w:val="center"/>
        <w:rPr>
          <w:b/>
          <w:sz w:val="36"/>
          <w:szCs w:val="36"/>
        </w:rPr>
      </w:pPr>
    </w:p>
    <w:p>
      <w:pPr>
        <w:pStyle w:val="Textkrper"/>
        <w:spacing w:before="240" w:after="120" w:line="360" w:lineRule="auto"/>
        <w:rPr>
          <w:b/>
          <w:sz w:val="36"/>
          <w:szCs w:val="36"/>
        </w:rPr>
      </w:pPr>
    </w:p>
    <w:p>
      <w:pPr>
        <w:pStyle w:val="Textkrper"/>
        <w:spacing w:before="240" w:after="120" w:line="360" w:lineRule="auto"/>
        <w:rPr>
          <w:b/>
          <w:sz w:val="36"/>
          <w:szCs w:val="36"/>
        </w:rPr>
      </w:pPr>
    </w:p>
    <w:p>
      <w:pPr>
        <w:pStyle w:val="Textkrper"/>
        <w:spacing w:before="240" w:after="120" w:line="360" w:lineRule="auto"/>
        <w:jc w:val="right"/>
        <w:rPr>
          <w:u w:val="single"/>
        </w:rPr>
      </w:pPr>
    </w:p>
    <w:p>
      <w:pPr>
        <w:pStyle w:val="Textkrper"/>
        <w:spacing w:before="240" w:after="120" w:line="360" w:lineRule="auto"/>
        <w:jc w:val="right"/>
        <w:rPr>
          <w:u w:val="single"/>
        </w:rPr>
      </w:pPr>
    </w:p>
    <w:p>
      <w:pPr>
        <w:pStyle w:val="Textkrper"/>
        <w:spacing w:before="240" w:after="120" w:line="360" w:lineRule="auto"/>
        <w:jc w:val="right"/>
        <w:rPr>
          <w:u w:val="single"/>
        </w:rPr>
      </w:pPr>
    </w:p>
    <w:p>
      <w:pPr>
        <w:jc w:val="right"/>
      </w:pPr>
      <w:r>
        <w:t>vorgelegt von:</w:t>
      </w:r>
    </w:p>
    <w:p>
      <w:pPr>
        <w:jc w:val="right"/>
      </w:pPr>
      <w:r>
        <w:t>Vorname, Nachname</w:t>
      </w:r>
    </w:p>
    <w:p>
      <w:pPr>
        <w:jc w:val="right"/>
      </w:pPr>
      <w:r>
        <w:t>Stud. E-Mail-Adresse</w:t>
      </w:r>
    </w:p>
    <w:p>
      <w:pPr>
        <w:jc w:val="right"/>
        <w:sectPr>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134" w:left="1418" w:header="709" w:footer="709" w:gutter="0"/>
          <w:cols w:space="708"/>
          <w:titlePg/>
          <w:docGrid w:linePitch="360"/>
        </w:sectPr>
      </w:pPr>
      <w:r>
        <w:t>Studiengang</w:t>
      </w:r>
      <w:r>
        <w:br/>
        <w:t>Matrikelnummer</w:t>
      </w:r>
      <w:bookmarkEnd w:id="1"/>
    </w:p>
    <w:p>
      <w:pPr>
        <w:pStyle w:val="Inhaltsverzeichnisberschrift"/>
        <w:spacing w:after="120" w:line="360" w:lineRule="auto"/>
        <w:jc w:val="both"/>
        <w:rPr>
          <w:rFonts w:ascii="Arial" w:eastAsia="Times New Roman" w:hAnsi="Arial" w:cs="Times New Roman"/>
          <w:color w:val="auto"/>
          <w:sz w:val="20"/>
          <w:szCs w:val="24"/>
        </w:rPr>
      </w:pPr>
      <w:bookmarkStart w:id="2" w:name="_Hlk151633012"/>
    </w:p>
    <w:p/>
    <w:p>
      <w:pPr>
        <w:spacing w:line="360" w:lineRule="auto"/>
        <w:jc w:val="both"/>
        <w:rPr>
          <w:rFonts w:eastAsia="Calibri"/>
          <w:b/>
          <w:sz w:val="22"/>
        </w:rPr>
      </w:pPr>
      <w:r>
        <w:rPr>
          <w:rFonts w:eastAsia="Calibri"/>
          <w:b/>
          <w:sz w:val="22"/>
        </w:rPr>
        <w:lastRenderedPageBreak/>
        <w:t>Zusammenfassung der Arbeit auf Deutsch</w:t>
      </w:r>
    </w:p>
    <w:p>
      <w:pPr>
        <w:spacing w:line="360" w:lineRule="auto"/>
        <w:jc w:val="both"/>
        <w:rPr>
          <w:sz w:val="22"/>
        </w:rPr>
      </w:pPr>
      <w:r>
        <w:rPr>
          <w:sz w:val="22"/>
        </w:rPr>
        <w:t>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w:t>
      </w: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sz w:val="22"/>
        </w:rPr>
      </w:pPr>
    </w:p>
    <w:p>
      <w:pPr>
        <w:spacing w:line="360" w:lineRule="auto"/>
        <w:jc w:val="both"/>
        <w:rPr>
          <w:rFonts w:eastAsia="Calibri"/>
          <w:b/>
          <w:sz w:val="22"/>
        </w:rPr>
      </w:pPr>
      <w:r>
        <w:rPr>
          <w:rFonts w:eastAsia="Calibri"/>
          <w:b/>
          <w:sz w:val="22"/>
        </w:rPr>
        <w:t>Abstract in english</w:t>
      </w:r>
    </w:p>
    <w:p>
      <w:pPr>
        <w:spacing w:line="360" w:lineRule="auto"/>
        <w:jc w:val="both"/>
        <w:rPr>
          <w:sz w:val="22"/>
        </w:rPr>
      </w:pPr>
      <w:r>
        <w:rPr>
          <w:sz w:val="22"/>
        </w:rPr>
        <w:t>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 Hier steht Text.</w:t>
      </w:r>
    </w:p>
    <w:p>
      <w:r>
        <w:rPr>
          <w:sz w:val="22"/>
        </w:rPr>
        <w:br w:type="page"/>
      </w:r>
    </w:p>
    <w:sdt>
      <w:sdtPr>
        <w:rPr>
          <w:rFonts w:ascii="Arial" w:eastAsia="Times New Roman" w:hAnsi="Arial" w:cs="Times New Roman"/>
          <w:color w:val="auto"/>
          <w:sz w:val="20"/>
          <w:szCs w:val="24"/>
        </w:rPr>
        <w:id w:val="1352688502"/>
        <w:docPartObj>
          <w:docPartGallery w:val="Table of Contents"/>
          <w:docPartUnique/>
        </w:docPartObj>
      </w:sdtPr>
      <w:sdtEndPr>
        <w:rPr>
          <w:b/>
          <w:bCs/>
        </w:rPr>
      </w:sdtEndPr>
      <w:sdtContent>
        <w:p>
          <w:pPr>
            <w:pStyle w:val="Inhaltsverzeichnisberschrift"/>
            <w:spacing w:after="120" w:line="360" w:lineRule="auto"/>
            <w:jc w:val="both"/>
            <w:rPr>
              <w:rFonts w:ascii="Arial" w:hAnsi="Arial" w:cs="Arial"/>
              <w:b/>
              <w:color w:val="000000" w:themeColor="text1"/>
              <w:sz w:val="28"/>
              <w:szCs w:val="28"/>
            </w:rPr>
          </w:pPr>
          <w:r>
            <w:rPr>
              <w:rFonts w:ascii="Arial" w:hAnsi="Arial" w:cs="Arial"/>
              <w:b/>
              <w:color w:val="000000" w:themeColor="text1"/>
              <w:sz w:val="28"/>
              <w:szCs w:val="28"/>
            </w:rPr>
            <w:t>Inhaltsverzeichnis</w:t>
          </w:r>
        </w:p>
        <w:p>
          <w:pPr>
            <w:pStyle w:val="Verzeichnis1"/>
            <w:spacing w:line="360" w:lineRule="auto"/>
            <w:rPr>
              <w:rFonts w:asciiTheme="minorHAnsi" w:eastAsiaTheme="minorEastAsia" w:hAnsiTheme="minorHAnsi" w:cstheme="minorBidi"/>
              <w:noProof/>
              <w:sz w:val="22"/>
              <w:szCs w:val="22"/>
            </w:rPr>
          </w:pPr>
          <w:r>
            <w:rPr>
              <w:rFonts w:cs="Arial"/>
              <w:b/>
              <w:bCs/>
              <w:sz w:val="22"/>
              <w:szCs w:val="22"/>
            </w:rPr>
            <w:fldChar w:fldCharType="begin"/>
          </w:r>
          <w:r>
            <w:rPr>
              <w:rFonts w:cs="Arial"/>
              <w:b/>
              <w:bCs/>
              <w:sz w:val="22"/>
              <w:szCs w:val="22"/>
            </w:rPr>
            <w:instrText xml:space="preserve"> TOC \o "1-3" \h \z \u </w:instrText>
          </w:r>
          <w:r>
            <w:rPr>
              <w:rFonts w:cs="Arial"/>
              <w:b/>
              <w:bCs/>
              <w:sz w:val="22"/>
              <w:szCs w:val="22"/>
            </w:rPr>
            <w:fldChar w:fldCharType="separate"/>
          </w:r>
          <w:hyperlink w:anchor="_Toc151637521" w:history="1">
            <w:r>
              <w:rPr>
                <w:rStyle w:val="Hyperlink"/>
                <w:noProof/>
                <w:sz w:val="22"/>
                <w:szCs w:val="22"/>
              </w:rPr>
              <w:t>Abbildungsverzeichnis</w:t>
            </w:r>
            <w:r>
              <w:rPr>
                <w:noProof/>
                <w:webHidden/>
                <w:sz w:val="22"/>
                <w:szCs w:val="22"/>
              </w:rPr>
              <w:tab/>
            </w:r>
            <w:r>
              <w:rPr>
                <w:noProof/>
                <w:webHidden/>
                <w:sz w:val="22"/>
                <w:szCs w:val="22"/>
              </w:rPr>
              <w:fldChar w:fldCharType="begin"/>
            </w:r>
            <w:r>
              <w:rPr>
                <w:noProof/>
                <w:webHidden/>
                <w:sz w:val="22"/>
                <w:szCs w:val="22"/>
              </w:rPr>
              <w:instrText xml:space="preserve"> PAGEREF _Toc151637521 \h </w:instrText>
            </w:r>
            <w:r>
              <w:rPr>
                <w:noProof/>
                <w:webHidden/>
                <w:sz w:val="22"/>
                <w:szCs w:val="22"/>
              </w:rPr>
            </w:r>
            <w:r>
              <w:rPr>
                <w:noProof/>
                <w:webHidden/>
                <w:sz w:val="22"/>
                <w:szCs w:val="22"/>
              </w:rPr>
              <w:fldChar w:fldCharType="separate"/>
            </w:r>
            <w:r>
              <w:rPr>
                <w:noProof/>
                <w:webHidden/>
                <w:sz w:val="22"/>
                <w:szCs w:val="22"/>
              </w:rPr>
              <w:t>IV</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22" w:history="1">
            <w:r>
              <w:rPr>
                <w:rStyle w:val="Hyperlink"/>
                <w:noProof/>
                <w:sz w:val="22"/>
                <w:szCs w:val="22"/>
              </w:rPr>
              <w:t>Tabellenverzeichnis</w:t>
            </w:r>
            <w:r>
              <w:rPr>
                <w:noProof/>
                <w:webHidden/>
                <w:sz w:val="22"/>
                <w:szCs w:val="22"/>
              </w:rPr>
              <w:tab/>
            </w:r>
            <w:r>
              <w:rPr>
                <w:noProof/>
                <w:webHidden/>
                <w:sz w:val="22"/>
                <w:szCs w:val="22"/>
              </w:rPr>
              <w:fldChar w:fldCharType="begin"/>
            </w:r>
            <w:r>
              <w:rPr>
                <w:noProof/>
                <w:webHidden/>
                <w:sz w:val="22"/>
                <w:szCs w:val="22"/>
              </w:rPr>
              <w:instrText xml:space="preserve"> PAGEREF _Toc151637522 \h </w:instrText>
            </w:r>
            <w:r>
              <w:rPr>
                <w:noProof/>
                <w:webHidden/>
                <w:sz w:val="22"/>
                <w:szCs w:val="22"/>
              </w:rPr>
            </w:r>
            <w:r>
              <w:rPr>
                <w:noProof/>
                <w:webHidden/>
                <w:sz w:val="22"/>
                <w:szCs w:val="22"/>
              </w:rPr>
              <w:fldChar w:fldCharType="separate"/>
            </w:r>
            <w:r>
              <w:rPr>
                <w:noProof/>
                <w:webHidden/>
                <w:sz w:val="22"/>
                <w:szCs w:val="22"/>
              </w:rPr>
              <w:t>V</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23" w:history="1">
            <w:r>
              <w:rPr>
                <w:rStyle w:val="Hyperlink"/>
                <w:noProof/>
                <w:sz w:val="22"/>
                <w:szCs w:val="22"/>
              </w:rPr>
              <w:t>Abkürzungsverzeichnis</w:t>
            </w:r>
            <w:r>
              <w:rPr>
                <w:noProof/>
                <w:webHidden/>
                <w:sz w:val="22"/>
                <w:szCs w:val="22"/>
              </w:rPr>
              <w:tab/>
            </w:r>
            <w:r>
              <w:rPr>
                <w:noProof/>
                <w:webHidden/>
                <w:sz w:val="22"/>
                <w:szCs w:val="22"/>
              </w:rPr>
              <w:fldChar w:fldCharType="begin"/>
            </w:r>
            <w:r>
              <w:rPr>
                <w:noProof/>
                <w:webHidden/>
                <w:sz w:val="22"/>
                <w:szCs w:val="22"/>
              </w:rPr>
              <w:instrText xml:space="preserve"> PAGEREF _Toc151637523 \h </w:instrText>
            </w:r>
            <w:r>
              <w:rPr>
                <w:noProof/>
                <w:webHidden/>
                <w:sz w:val="22"/>
                <w:szCs w:val="22"/>
              </w:rPr>
            </w:r>
            <w:r>
              <w:rPr>
                <w:noProof/>
                <w:webHidden/>
                <w:sz w:val="22"/>
                <w:szCs w:val="22"/>
              </w:rPr>
              <w:fldChar w:fldCharType="separate"/>
            </w:r>
            <w:r>
              <w:rPr>
                <w:noProof/>
                <w:webHidden/>
                <w:sz w:val="22"/>
                <w:szCs w:val="22"/>
              </w:rPr>
              <w:t>VI</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24" w:history="1">
            <w:r>
              <w:rPr>
                <w:rStyle w:val="Hyperlink"/>
                <w:noProof/>
                <w:sz w:val="22"/>
                <w:szCs w:val="22"/>
              </w:rPr>
              <w:t>Symbolverzeichnis</w:t>
            </w:r>
            <w:r>
              <w:rPr>
                <w:noProof/>
                <w:webHidden/>
                <w:sz w:val="22"/>
                <w:szCs w:val="22"/>
              </w:rPr>
              <w:tab/>
            </w:r>
            <w:r>
              <w:rPr>
                <w:noProof/>
                <w:webHidden/>
                <w:sz w:val="22"/>
                <w:szCs w:val="22"/>
              </w:rPr>
              <w:fldChar w:fldCharType="begin"/>
            </w:r>
            <w:r>
              <w:rPr>
                <w:noProof/>
                <w:webHidden/>
                <w:sz w:val="22"/>
                <w:szCs w:val="22"/>
              </w:rPr>
              <w:instrText xml:space="preserve"> PAGEREF _Toc151637524 \h </w:instrText>
            </w:r>
            <w:r>
              <w:rPr>
                <w:noProof/>
                <w:webHidden/>
                <w:sz w:val="22"/>
                <w:szCs w:val="22"/>
              </w:rPr>
            </w:r>
            <w:r>
              <w:rPr>
                <w:noProof/>
                <w:webHidden/>
                <w:sz w:val="22"/>
                <w:szCs w:val="22"/>
              </w:rPr>
              <w:fldChar w:fldCharType="separate"/>
            </w:r>
            <w:r>
              <w:rPr>
                <w:noProof/>
                <w:webHidden/>
                <w:sz w:val="22"/>
                <w:szCs w:val="22"/>
              </w:rPr>
              <w:t>VII</w:t>
            </w:r>
            <w:r>
              <w:rPr>
                <w:noProof/>
                <w:webHidden/>
                <w:sz w:val="22"/>
                <w:szCs w:val="22"/>
              </w:rPr>
              <w:fldChar w:fldCharType="end"/>
            </w:r>
          </w:hyperlink>
          <w:bookmarkStart w:id="3" w:name="_GoBack"/>
          <w:bookmarkEnd w:id="3"/>
        </w:p>
        <w:p>
          <w:pPr>
            <w:pStyle w:val="Verzeichnis1"/>
            <w:spacing w:line="360" w:lineRule="auto"/>
            <w:rPr>
              <w:rFonts w:asciiTheme="minorHAnsi" w:eastAsiaTheme="minorEastAsia" w:hAnsiTheme="minorHAnsi" w:cstheme="minorBidi"/>
              <w:noProof/>
              <w:sz w:val="22"/>
              <w:szCs w:val="22"/>
            </w:rPr>
          </w:pPr>
          <w:hyperlink w:anchor="_Toc151637525" w:history="1">
            <w:r>
              <w:rPr>
                <w:rStyle w:val="Hyperlink"/>
                <w:noProof/>
                <w:sz w:val="22"/>
                <w:szCs w:val="22"/>
              </w:rPr>
              <w:t>1.</w:t>
            </w:r>
            <w:r>
              <w:rPr>
                <w:rFonts w:asciiTheme="minorHAnsi" w:eastAsiaTheme="minorEastAsia" w:hAnsiTheme="minorHAnsi" w:cstheme="minorBidi"/>
                <w:noProof/>
                <w:sz w:val="22"/>
                <w:szCs w:val="22"/>
              </w:rPr>
              <w:tab/>
            </w:r>
            <w:r>
              <w:rPr>
                <w:rStyle w:val="Hyperlink"/>
                <w:noProof/>
                <w:sz w:val="22"/>
                <w:szCs w:val="22"/>
              </w:rPr>
              <w:t>Einleitung</w:t>
            </w:r>
            <w:r>
              <w:rPr>
                <w:noProof/>
                <w:webHidden/>
                <w:sz w:val="22"/>
                <w:szCs w:val="22"/>
              </w:rPr>
              <w:tab/>
            </w:r>
            <w:r>
              <w:rPr>
                <w:noProof/>
                <w:webHidden/>
                <w:sz w:val="22"/>
                <w:szCs w:val="22"/>
              </w:rPr>
              <w:fldChar w:fldCharType="begin"/>
            </w:r>
            <w:r>
              <w:rPr>
                <w:noProof/>
                <w:webHidden/>
                <w:sz w:val="22"/>
                <w:szCs w:val="22"/>
              </w:rPr>
              <w:instrText xml:space="preserve"> PAGEREF _Toc151637525 \h </w:instrText>
            </w:r>
            <w:r>
              <w:rPr>
                <w:noProof/>
                <w:webHidden/>
                <w:sz w:val="22"/>
                <w:szCs w:val="22"/>
              </w:rPr>
            </w:r>
            <w:r>
              <w:rPr>
                <w:noProof/>
                <w:webHidden/>
                <w:sz w:val="22"/>
                <w:szCs w:val="22"/>
              </w:rPr>
              <w:fldChar w:fldCharType="separate"/>
            </w:r>
            <w:r>
              <w:rPr>
                <w:noProof/>
                <w:webHidden/>
                <w:sz w:val="22"/>
                <w:szCs w:val="22"/>
              </w:rPr>
              <w:t>1</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26" w:history="1">
            <w:r>
              <w:rPr>
                <w:rStyle w:val="Hyperlink"/>
                <w:noProof/>
                <w:sz w:val="22"/>
                <w:szCs w:val="22"/>
              </w:rPr>
              <w:t>2.</w:t>
            </w:r>
            <w:r>
              <w:rPr>
                <w:rFonts w:asciiTheme="minorHAnsi" w:eastAsiaTheme="minorEastAsia" w:hAnsiTheme="minorHAnsi" w:cstheme="minorBidi"/>
                <w:noProof/>
                <w:sz w:val="22"/>
                <w:szCs w:val="22"/>
              </w:rPr>
              <w:tab/>
            </w:r>
            <w:r>
              <w:rPr>
                <w:rStyle w:val="Hyperlink"/>
                <w:noProof/>
                <w:sz w:val="22"/>
                <w:szCs w:val="22"/>
              </w:rPr>
              <w:t>Das ist ein Hauptkapitel</w:t>
            </w:r>
            <w:r>
              <w:rPr>
                <w:noProof/>
                <w:webHidden/>
                <w:sz w:val="22"/>
                <w:szCs w:val="22"/>
              </w:rPr>
              <w:tab/>
            </w:r>
            <w:r>
              <w:rPr>
                <w:noProof/>
                <w:webHidden/>
                <w:sz w:val="22"/>
                <w:szCs w:val="22"/>
              </w:rPr>
              <w:fldChar w:fldCharType="begin"/>
            </w:r>
            <w:r>
              <w:rPr>
                <w:noProof/>
                <w:webHidden/>
                <w:sz w:val="22"/>
                <w:szCs w:val="22"/>
              </w:rPr>
              <w:instrText xml:space="preserve"> PAGEREF _Toc151637526 \h </w:instrText>
            </w:r>
            <w:r>
              <w:rPr>
                <w:noProof/>
                <w:webHidden/>
                <w:sz w:val="22"/>
                <w:szCs w:val="22"/>
              </w:rPr>
            </w:r>
            <w:r>
              <w:rPr>
                <w:noProof/>
                <w:webHidden/>
                <w:sz w:val="22"/>
                <w:szCs w:val="22"/>
              </w:rPr>
              <w:fldChar w:fldCharType="separate"/>
            </w:r>
            <w:r>
              <w:rPr>
                <w:noProof/>
                <w:webHidden/>
                <w:sz w:val="22"/>
                <w:szCs w:val="22"/>
              </w:rPr>
              <w:t>2</w:t>
            </w:r>
            <w:r>
              <w:rPr>
                <w:noProof/>
                <w:webHidden/>
                <w:sz w:val="22"/>
                <w:szCs w:val="22"/>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sz w:val="22"/>
              <w:szCs w:val="22"/>
            </w:rPr>
          </w:pPr>
          <w:hyperlink w:anchor="_Toc151637527" w:history="1">
            <w:r>
              <w:rPr>
                <w:rStyle w:val="Hyperlink"/>
                <w:noProof/>
                <w:sz w:val="22"/>
                <w:szCs w:val="22"/>
              </w:rPr>
              <w:t>2.1</w:t>
            </w:r>
            <w:r>
              <w:rPr>
                <w:rFonts w:asciiTheme="minorHAnsi" w:eastAsiaTheme="minorEastAsia" w:hAnsiTheme="minorHAnsi" w:cstheme="minorBidi"/>
                <w:noProof/>
                <w:sz w:val="22"/>
                <w:szCs w:val="22"/>
              </w:rPr>
              <w:tab/>
            </w:r>
            <w:r>
              <w:rPr>
                <w:rStyle w:val="Hyperlink"/>
                <w:noProof/>
                <w:sz w:val="22"/>
                <w:szCs w:val="22"/>
              </w:rPr>
              <w:t>Das ist ein Unterkapitel</w:t>
            </w:r>
            <w:r>
              <w:rPr>
                <w:noProof/>
                <w:webHidden/>
                <w:sz w:val="22"/>
                <w:szCs w:val="22"/>
              </w:rPr>
              <w:tab/>
            </w:r>
            <w:r>
              <w:rPr>
                <w:noProof/>
                <w:webHidden/>
                <w:sz w:val="22"/>
                <w:szCs w:val="22"/>
              </w:rPr>
              <w:fldChar w:fldCharType="begin"/>
            </w:r>
            <w:r>
              <w:rPr>
                <w:noProof/>
                <w:webHidden/>
                <w:sz w:val="22"/>
                <w:szCs w:val="22"/>
              </w:rPr>
              <w:instrText xml:space="preserve"> PAGEREF _Toc151637527 \h </w:instrText>
            </w:r>
            <w:r>
              <w:rPr>
                <w:noProof/>
                <w:webHidden/>
                <w:sz w:val="22"/>
                <w:szCs w:val="22"/>
              </w:rPr>
            </w:r>
            <w:r>
              <w:rPr>
                <w:noProof/>
                <w:webHidden/>
                <w:sz w:val="22"/>
                <w:szCs w:val="22"/>
              </w:rPr>
              <w:fldChar w:fldCharType="separate"/>
            </w:r>
            <w:r>
              <w:rPr>
                <w:noProof/>
                <w:webHidden/>
                <w:sz w:val="22"/>
                <w:szCs w:val="22"/>
              </w:rPr>
              <w:t>2</w:t>
            </w:r>
            <w:r>
              <w:rPr>
                <w:noProof/>
                <w:webHidden/>
                <w:sz w:val="22"/>
                <w:szCs w:val="22"/>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sz w:val="22"/>
              <w:szCs w:val="22"/>
            </w:rPr>
          </w:pPr>
          <w:hyperlink w:anchor="_Toc151637528" w:history="1">
            <w:r>
              <w:rPr>
                <w:rStyle w:val="Hyperlink"/>
                <w:noProof/>
                <w:sz w:val="22"/>
                <w:szCs w:val="22"/>
              </w:rPr>
              <w:t>2.2</w:t>
            </w:r>
            <w:r>
              <w:rPr>
                <w:rFonts w:asciiTheme="minorHAnsi" w:eastAsiaTheme="minorEastAsia" w:hAnsiTheme="minorHAnsi" w:cstheme="minorBidi"/>
                <w:noProof/>
                <w:sz w:val="22"/>
                <w:szCs w:val="22"/>
              </w:rPr>
              <w:tab/>
            </w:r>
            <w:r>
              <w:rPr>
                <w:rStyle w:val="Hyperlink"/>
                <w:noProof/>
                <w:sz w:val="22"/>
                <w:szCs w:val="22"/>
              </w:rPr>
              <w:t>Wer 1 schreibt, muss mindestens 2 schreiben!</w:t>
            </w:r>
            <w:r>
              <w:rPr>
                <w:noProof/>
                <w:webHidden/>
                <w:sz w:val="22"/>
                <w:szCs w:val="22"/>
              </w:rPr>
              <w:tab/>
            </w:r>
            <w:r>
              <w:rPr>
                <w:noProof/>
                <w:webHidden/>
                <w:sz w:val="22"/>
                <w:szCs w:val="22"/>
              </w:rPr>
              <w:fldChar w:fldCharType="begin"/>
            </w:r>
            <w:r>
              <w:rPr>
                <w:noProof/>
                <w:webHidden/>
                <w:sz w:val="22"/>
                <w:szCs w:val="22"/>
              </w:rPr>
              <w:instrText xml:space="preserve"> PAGEREF _Toc151637528 \h </w:instrText>
            </w:r>
            <w:r>
              <w:rPr>
                <w:noProof/>
                <w:webHidden/>
                <w:sz w:val="22"/>
                <w:szCs w:val="22"/>
              </w:rPr>
            </w:r>
            <w:r>
              <w:rPr>
                <w:noProof/>
                <w:webHidden/>
                <w:sz w:val="22"/>
                <w:szCs w:val="22"/>
              </w:rPr>
              <w:fldChar w:fldCharType="separate"/>
            </w:r>
            <w:r>
              <w:rPr>
                <w:noProof/>
                <w:webHidden/>
                <w:sz w:val="22"/>
                <w:szCs w:val="22"/>
              </w:rPr>
              <w:t>2</w:t>
            </w:r>
            <w:r>
              <w:rPr>
                <w:noProof/>
                <w:webHidden/>
                <w:sz w:val="22"/>
                <w:szCs w:val="22"/>
              </w:rPr>
              <w:fldChar w:fldCharType="end"/>
            </w:r>
          </w:hyperlink>
        </w:p>
        <w:p>
          <w:pPr>
            <w:pStyle w:val="Verzeichnis3"/>
            <w:tabs>
              <w:tab w:val="left" w:pos="1100"/>
              <w:tab w:val="right" w:leader="dot" w:pos="8210"/>
            </w:tabs>
            <w:spacing w:line="360" w:lineRule="auto"/>
            <w:rPr>
              <w:rFonts w:asciiTheme="minorHAnsi" w:eastAsiaTheme="minorEastAsia" w:hAnsiTheme="minorHAnsi" w:cstheme="minorBidi"/>
              <w:noProof/>
              <w:sz w:val="22"/>
              <w:szCs w:val="22"/>
            </w:rPr>
          </w:pPr>
          <w:hyperlink w:anchor="_Toc151637529" w:history="1">
            <w:r>
              <w:rPr>
                <w:rStyle w:val="Hyperlink"/>
                <w:noProof/>
                <w:sz w:val="22"/>
                <w:szCs w:val="22"/>
              </w:rPr>
              <w:t>2.2.1</w:t>
            </w:r>
            <w:r>
              <w:rPr>
                <w:rFonts w:asciiTheme="minorHAnsi" w:eastAsiaTheme="minorEastAsia" w:hAnsiTheme="minorHAnsi" w:cstheme="minorBidi"/>
                <w:noProof/>
                <w:sz w:val="22"/>
                <w:szCs w:val="22"/>
              </w:rPr>
              <w:tab/>
            </w:r>
            <w:r>
              <w:rPr>
                <w:rStyle w:val="Hyperlink"/>
                <w:noProof/>
                <w:sz w:val="22"/>
                <w:szCs w:val="22"/>
              </w:rPr>
              <w:t>Feinere Untergliederung: weitere Unterkapitel</w:t>
            </w:r>
            <w:r>
              <w:rPr>
                <w:noProof/>
                <w:webHidden/>
                <w:sz w:val="22"/>
                <w:szCs w:val="22"/>
              </w:rPr>
              <w:tab/>
            </w:r>
            <w:r>
              <w:rPr>
                <w:noProof/>
                <w:webHidden/>
                <w:sz w:val="22"/>
                <w:szCs w:val="22"/>
              </w:rPr>
              <w:fldChar w:fldCharType="begin"/>
            </w:r>
            <w:r>
              <w:rPr>
                <w:noProof/>
                <w:webHidden/>
                <w:sz w:val="22"/>
                <w:szCs w:val="22"/>
              </w:rPr>
              <w:instrText xml:space="preserve"> PAGEREF _Toc151637529 \h </w:instrText>
            </w:r>
            <w:r>
              <w:rPr>
                <w:noProof/>
                <w:webHidden/>
                <w:sz w:val="22"/>
                <w:szCs w:val="22"/>
              </w:rPr>
            </w:r>
            <w:r>
              <w:rPr>
                <w:noProof/>
                <w:webHidden/>
                <w:sz w:val="22"/>
                <w:szCs w:val="22"/>
              </w:rPr>
              <w:fldChar w:fldCharType="separate"/>
            </w:r>
            <w:r>
              <w:rPr>
                <w:noProof/>
                <w:webHidden/>
                <w:sz w:val="22"/>
                <w:szCs w:val="22"/>
              </w:rPr>
              <w:t>2</w:t>
            </w:r>
            <w:r>
              <w:rPr>
                <w:noProof/>
                <w:webHidden/>
                <w:sz w:val="22"/>
                <w:szCs w:val="22"/>
              </w:rPr>
              <w:fldChar w:fldCharType="end"/>
            </w:r>
          </w:hyperlink>
        </w:p>
        <w:p>
          <w:pPr>
            <w:pStyle w:val="Verzeichnis3"/>
            <w:tabs>
              <w:tab w:val="left" w:pos="1100"/>
              <w:tab w:val="right" w:leader="dot" w:pos="8210"/>
            </w:tabs>
            <w:spacing w:line="360" w:lineRule="auto"/>
            <w:rPr>
              <w:rFonts w:asciiTheme="minorHAnsi" w:eastAsiaTheme="minorEastAsia" w:hAnsiTheme="minorHAnsi" w:cstheme="minorBidi"/>
              <w:noProof/>
              <w:sz w:val="22"/>
              <w:szCs w:val="22"/>
            </w:rPr>
          </w:pPr>
          <w:hyperlink w:anchor="_Toc151637530" w:history="1">
            <w:r>
              <w:rPr>
                <w:rStyle w:val="Hyperlink"/>
                <w:noProof/>
                <w:sz w:val="22"/>
                <w:szCs w:val="22"/>
              </w:rPr>
              <w:t>2.2.2</w:t>
            </w:r>
            <w:r>
              <w:rPr>
                <w:rFonts w:asciiTheme="minorHAnsi" w:eastAsiaTheme="minorEastAsia" w:hAnsiTheme="minorHAnsi" w:cstheme="minorBidi"/>
                <w:noProof/>
                <w:sz w:val="22"/>
                <w:szCs w:val="22"/>
              </w:rPr>
              <w:tab/>
            </w:r>
            <w:r>
              <w:rPr>
                <w:rStyle w:val="Hyperlink"/>
                <w:noProof/>
                <w:sz w:val="22"/>
                <w:szCs w:val="22"/>
              </w:rPr>
              <w:t>Anzahl der Gliederungsebenen</w:t>
            </w:r>
            <w:r>
              <w:rPr>
                <w:noProof/>
                <w:webHidden/>
                <w:sz w:val="22"/>
                <w:szCs w:val="22"/>
              </w:rPr>
              <w:tab/>
            </w:r>
            <w:r>
              <w:rPr>
                <w:noProof/>
                <w:webHidden/>
                <w:sz w:val="22"/>
                <w:szCs w:val="22"/>
              </w:rPr>
              <w:fldChar w:fldCharType="begin"/>
            </w:r>
            <w:r>
              <w:rPr>
                <w:noProof/>
                <w:webHidden/>
                <w:sz w:val="22"/>
                <w:szCs w:val="22"/>
              </w:rPr>
              <w:instrText xml:space="preserve"> PAGEREF _Toc151637530 \h </w:instrText>
            </w:r>
            <w:r>
              <w:rPr>
                <w:noProof/>
                <w:webHidden/>
                <w:sz w:val="22"/>
                <w:szCs w:val="22"/>
              </w:rPr>
            </w:r>
            <w:r>
              <w:rPr>
                <w:noProof/>
                <w:webHidden/>
                <w:sz w:val="22"/>
                <w:szCs w:val="22"/>
              </w:rPr>
              <w:fldChar w:fldCharType="separate"/>
            </w:r>
            <w:r>
              <w:rPr>
                <w:noProof/>
                <w:webHidden/>
                <w:sz w:val="22"/>
                <w:szCs w:val="22"/>
              </w:rPr>
              <w:t>2</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31" w:history="1">
            <w:r>
              <w:rPr>
                <w:rStyle w:val="Hyperlink"/>
                <w:noProof/>
                <w:sz w:val="22"/>
                <w:szCs w:val="22"/>
              </w:rPr>
              <w:t>3.</w:t>
            </w:r>
            <w:r>
              <w:rPr>
                <w:rFonts w:asciiTheme="minorHAnsi" w:eastAsiaTheme="minorEastAsia" w:hAnsiTheme="minorHAnsi" w:cstheme="minorBidi"/>
                <w:noProof/>
                <w:sz w:val="22"/>
                <w:szCs w:val="22"/>
              </w:rPr>
              <w:tab/>
            </w:r>
            <w:r>
              <w:rPr>
                <w:rStyle w:val="Hyperlink"/>
                <w:noProof/>
                <w:sz w:val="22"/>
                <w:szCs w:val="22"/>
              </w:rPr>
              <w:t>Weitere Abschnitte des Hauptteils</w:t>
            </w:r>
            <w:r>
              <w:rPr>
                <w:noProof/>
                <w:webHidden/>
                <w:sz w:val="22"/>
                <w:szCs w:val="22"/>
              </w:rPr>
              <w:tab/>
            </w:r>
            <w:r>
              <w:rPr>
                <w:noProof/>
                <w:webHidden/>
                <w:sz w:val="22"/>
                <w:szCs w:val="22"/>
              </w:rPr>
              <w:fldChar w:fldCharType="begin"/>
            </w:r>
            <w:r>
              <w:rPr>
                <w:noProof/>
                <w:webHidden/>
                <w:sz w:val="22"/>
                <w:szCs w:val="22"/>
              </w:rPr>
              <w:instrText xml:space="preserve"> PAGEREF _Toc151637531 \h </w:instrText>
            </w:r>
            <w:r>
              <w:rPr>
                <w:noProof/>
                <w:webHidden/>
                <w:sz w:val="22"/>
                <w:szCs w:val="22"/>
              </w:rPr>
            </w:r>
            <w:r>
              <w:rPr>
                <w:noProof/>
                <w:webHidden/>
                <w:sz w:val="22"/>
                <w:szCs w:val="22"/>
              </w:rPr>
              <w:fldChar w:fldCharType="separate"/>
            </w:r>
            <w:r>
              <w:rPr>
                <w:noProof/>
                <w:webHidden/>
                <w:sz w:val="22"/>
                <w:szCs w:val="22"/>
              </w:rPr>
              <w:t>4</w:t>
            </w:r>
            <w:r>
              <w:rPr>
                <w:noProof/>
                <w:webHidden/>
                <w:sz w:val="22"/>
                <w:szCs w:val="22"/>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sz w:val="22"/>
              <w:szCs w:val="22"/>
            </w:rPr>
          </w:pPr>
          <w:hyperlink w:anchor="_Toc151637532" w:history="1">
            <w:r>
              <w:rPr>
                <w:rStyle w:val="Hyperlink"/>
                <w:noProof/>
                <w:sz w:val="22"/>
                <w:szCs w:val="22"/>
              </w:rPr>
              <w:t>3.1</w:t>
            </w:r>
            <w:r>
              <w:rPr>
                <w:rFonts w:asciiTheme="minorHAnsi" w:eastAsiaTheme="minorEastAsia" w:hAnsiTheme="minorHAnsi" w:cstheme="minorBidi"/>
                <w:noProof/>
                <w:sz w:val="22"/>
                <w:szCs w:val="22"/>
              </w:rPr>
              <w:tab/>
            </w:r>
            <w:r>
              <w:rPr>
                <w:rStyle w:val="Hyperlink"/>
                <w:noProof/>
                <w:sz w:val="22"/>
                <w:szCs w:val="22"/>
              </w:rPr>
              <w:t>Abbildungen korrekt anführen und verzeichnen</w:t>
            </w:r>
            <w:r>
              <w:rPr>
                <w:noProof/>
                <w:webHidden/>
                <w:sz w:val="22"/>
                <w:szCs w:val="22"/>
              </w:rPr>
              <w:tab/>
            </w:r>
            <w:r>
              <w:rPr>
                <w:noProof/>
                <w:webHidden/>
                <w:sz w:val="22"/>
                <w:szCs w:val="22"/>
              </w:rPr>
              <w:fldChar w:fldCharType="begin"/>
            </w:r>
            <w:r>
              <w:rPr>
                <w:noProof/>
                <w:webHidden/>
                <w:sz w:val="22"/>
                <w:szCs w:val="22"/>
              </w:rPr>
              <w:instrText xml:space="preserve"> PAGEREF _Toc151637532 \h </w:instrText>
            </w:r>
            <w:r>
              <w:rPr>
                <w:noProof/>
                <w:webHidden/>
                <w:sz w:val="22"/>
                <w:szCs w:val="22"/>
              </w:rPr>
            </w:r>
            <w:r>
              <w:rPr>
                <w:noProof/>
                <w:webHidden/>
                <w:sz w:val="22"/>
                <w:szCs w:val="22"/>
              </w:rPr>
              <w:fldChar w:fldCharType="separate"/>
            </w:r>
            <w:r>
              <w:rPr>
                <w:noProof/>
                <w:webHidden/>
                <w:sz w:val="22"/>
                <w:szCs w:val="22"/>
              </w:rPr>
              <w:t>4</w:t>
            </w:r>
            <w:r>
              <w:rPr>
                <w:noProof/>
                <w:webHidden/>
                <w:sz w:val="22"/>
                <w:szCs w:val="22"/>
              </w:rPr>
              <w:fldChar w:fldCharType="end"/>
            </w:r>
          </w:hyperlink>
        </w:p>
        <w:p>
          <w:pPr>
            <w:pStyle w:val="Verzeichnis2"/>
            <w:tabs>
              <w:tab w:val="left" w:pos="880"/>
              <w:tab w:val="right" w:leader="dot" w:pos="8210"/>
            </w:tabs>
            <w:spacing w:line="360" w:lineRule="auto"/>
            <w:rPr>
              <w:rFonts w:asciiTheme="minorHAnsi" w:eastAsiaTheme="minorEastAsia" w:hAnsiTheme="minorHAnsi" w:cstheme="minorBidi"/>
              <w:noProof/>
              <w:sz w:val="22"/>
              <w:szCs w:val="22"/>
            </w:rPr>
          </w:pPr>
          <w:hyperlink w:anchor="_Toc151637533" w:history="1">
            <w:r>
              <w:rPr>
                <w:rStyle w:val="Hyperlink"/>
                <w:noProof/>
                <w:sz w:val="22"/>
                <w:szCs w:val="22"/>
              </w:rPr>
              <w:t>3.2</w:t>
            </w:r>
            <w:r>
              <w:rPr>
                <w:rFonts w:asciiTheme="minorHAnsi" w:eastAsiaTheme="minorEastAsia" w:hAnsiTheme="minorHAnsi" w:cstheme="minorBidi"/>
                <w:noProof/>
                <w:sz w:val="22"/>
                <w:szCs w:val="22"/>
              </w:rPr>
              <w:tab/>
            </w:r>
            <w:r>
              <w:rPr>
                <w:rStyle w:val="Hyperlink"/>
                <w:noProof/>
                <w:sz w:val="22"/>
                <w:szCs w:val="22"/>
              </w:rPr>
              <w:t>Tabellen korrekt anführen und verzeichnen</w:t>
            </w:r>
            <w:r>
              <w:rPr>
                <w:noProof/>
                <w:webHidden/>
                <w:sz w:val="22"/>
                <w:szCs w:val="22"/>
              </w:rPr>
              <w:tab/>
            </w:r>
            <w:r>
              <w:rPr>
                <w:noProof/>
                <w:webHidden/>
                <w:sz w:val="22"/>
                <w:szCs w:val="22"/>
              </w:rPr>
              <w:fldChar w:fldCharType="begin"/>
            </w:r>
            <w:r>
              <w:rPr>
                <w:noProof/>
                <w:webHidden/>
                <w:sz w:val="22"/>
                <w:szCs w:val="22"/>
              </w:rPr>
              <w:instrText xml:space="preserve"> PAGEREF _Toc151637533 \h </w:instrText>
            </w:r>
            <w:r>
              <w:rPr>
                <w:noProof/>
                <w:webHidden/>
                <w:sz w:val="22"/>
                <w:szCs w:val="22"/>
              </w:rPr>
            </w:r>
            <w:r>
              <w:rPr>
                <w:noProof/>
                <w:webHidden/>
                <w:sz w:val="22"/>
                <w:szCs w:val="22"/>
              </w:rPr>
              <w:fldChar w:fldCharType="separate"/>
            </w:r>
            <w:r>
              <w:rPr>
                <w:noProof/>
                <w:webHidden/>
                <w:sz w:val="22"/>
                <w:szCs w:val="22"/>
              </w:rPr>
              <w:t>5</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34" w:history="1">
            <w:r>
              <w:rPr>
                <w:rStyle w:val="Hyperlink"/>
                <w:noProof/>
                <w:sz w:val="22"/>
                <w:szCs w:val="22"/>
              </w:rPr>
              <w:t>4.</w:t>
            </w:r>
            <w:r>
              <w:rPr>
                <w:rFonts w:asciiTheme="minorHAnsi" w:eastAsiaTheme="minorEastAsia" w:hAnsiTheme="minorHAnsi" w:cstheme="minorBidi"/>
                <w:noProof/>
                <w:sz w:val="22"/>
                <w:szCs w:val="22"/>
              </w:rPr>
              <w:tab/>
            </w:r>
            <w:r>
              <w:rPr>
                <w:rStyle w:val="Hyperlink"/>
                <w:noProof/>
                <w:sz w:val="22"/>
                <w:szCs w:val="22"/>
              </w:rPr>
              <w:t>Zusammenfassung und Ausblick</w:t>
            </w:r>
            <w:r>
              <w:rPr>
                <w:noProof/>
                <w:webHidden/>
                <w:sz w:val="22"/>
                <w:szCs w:val="22"/>
              </w:rPr>
              <w:tab/>
            </w:r>
            <w:r>
              <w:rPr>
                <w:noProof/>
                <w:webHidden/>
                <w:sz w:val="22"/>
                <w:szCs w:val="22"/>
              </w:rPr>
              <w:fldChar w:fldCharType="begin"/>
            </w:r>
            <w:r>
              <w:rPr>
                <w:noProof/>
                <w:webHidden/>
                <w:sz w:val="22"/>
                <w:szCs w:val="22"/>
              </w:rPr>
              <w:instrText xml:space="preserve"> PAGEREF _Toc151637534 \h </w:instrText>
            </w:r>
            <w:r>
              <w:rPr>
                <w:noProof/>
                <w:webHidden/>
                <w:sz w:val="22"/>
                <w:szCs w:val="22"/>
              </w:rPr>
            </w:r>
            <w:r>
              <w:rPr>
                <w:noProof/>
                <w:webHidden/>
                <w:sz w:val="22"/>
                <w:szCs w:val="22"/>
              </w:rPr>
              <w:fldChar w:fldCharType="separate"/>
            </w:r>
            <w:r>
              <w:rPr>
                <w:noProof/>
                <w:webHidden/>
                <w:sz w:val="22"/>
                <w:szCs w:val="22"/>
              </w:rPr>
              <w:t>6</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35" w:history="1">
            <w:r>
              <w:rPr>
                <w:rStyle w:val="Hyperlink"/>
                <w:noProof/>
                <w:sz w:val="22"/>
                <w:szCs w:val="22"/>
              </w:rPr>
              <w:t>Literaturverzeichnis</w:t>
            </w:r>
            <w:r>
              <w:rPr>
                <w:noProof/>
                <w:webHidden/>
                <w:sz w:val="22"/>
                <w:szCs w:val="22"/>
              </w:rPr>
              <w:tab/>
            </w:r>
            <w:r>
              <w:rPr>
                <w:noProof/>
                <w:webHidden/>
                <w:sz w:val="22"/>
                <w:szCs w:val="22"/>
              </w:rPr>
              <w:fldChar w:fldCharType="begin"/>
            </w:r>
            <w:r>
              <w:rPr>
                <w:noProof/>
                <w:webHidden/>
                <w:sz w:val="22"/>
                <w:szCs w:val="22"/>
              </w:rPr>
              <w:instrText xml:space="preserve"> PAGEREF _Toc151637535 \h </w:instrText>
            </w:r>
            <w:r>
              <w:rPr>
                <w:noProof/>
                <w:webHidden/>
                <w:sz w:val="22"/>
                <w:szCs w:val="22"/>
              </w:rPr>
            </w:r>
            <w:r>
              <w:rPr>
                <w:noProof/>
                <w:webHidden/>
                <w:sz w:val="22"/>
                <w:szCs w:val="22"/>
              </w:rPr>
              <w:fldChar w:fldCharType="separate"/>
            </w:r>
            <w:r>
              <w:rPr>
                <w:noProof/>
                <w:webHidden/>
                <w:sz w:val="22"/>
                <w:szCs w:val="22"/>
              </w:rPr>
              <w:t>7</w:t>
            </w:r>
            <w:r>
              <w:rPr>
                <w:noProof/>
                <w:webHidden/>
                <w:sz w:val="22"/>
                <w:szCs w:val="22"/>
              </w:rPr>
              <w:fldChar w:fldCharType="end"/>
            </w:r>
          </w:hyperlink>
        </w:p>
        <w:p>
          <w:pPr>
            <w:pStyle w:val="Verzeichnis1"/>
            <w:spacing w:line="360" w:lineRule="auto"/>
            <w:rPr>
              <w:rFonts w:asciiTheme="minorHAnsi" w:eastAsiaTheme="minorEastAsia" w:hAnsiTheme="minorHAnsi" w:cstheme="minorBidi"/>
              <w:noProof/>
              <w:sz w:val="22"/>
              <w:szCs w:val="22"/>
            </w:rPr>
          </w:pPr>
          <w:hyperlink w:anchor="_Toc151637536" w:history="1">
            <w:r>
              <w:rPr>
                <w:rStyle w:val="Hyperlink"/>
                <w:noProof/>
                <w:sz w:val="22"/>
                <w:szCs w:val="22"/>
              </w:rPr>
              <w:t>Allgemeine Hinweise</w:t>
            </w:r>
            <w:r>
              <w:rPr>
                <w:noProof/>
                <w:webHidden/>
                <w:sz w:val="22"/>
                <w:szCs w:val="22"/>
              </w:rPr>
              <w:tab/>
            </w:r>
            <w:r>
              <w:rPr>
                <w:noProof/>
                <w:webHidden/>
                <w:sz w:val="22"/>
                <w:szCs w:val="22"/>
              </w:rPr>
              <w:fldChar w:fldCharType="begin"/>
            </w:r>
            <w:r>
              <w:rPr>
                <w:noProof/>
                <w:webHidden/>
                <w:sz w:val="22"/>
                <w:szCs w:val="22"/>
              </w:rPr>
              <w:instrText xml:space="preserve"> PAGEREF _Toc151637536 \h </w:instrText>
            </w:r>
            <w:r>
              <w:rPr>
                <w:noProof/>
                <w:webHidden/>
                <w:sz w:val="22"/>
                <w:szCs w:val="22"/>
              </w:rPr>
            </w:r>
            <w:r>
              <w:rPr>
                <w:noProof/>
                <w:webHidden/>
                <w:sz w:val="22"/>
                <w:szCs w:val="22"/>
              </w:rPr>
              <w:fldChar w:fldCharType="separate"/>
            </w:r>
            <w:r>
              <w:rPr>
                <w:noProof/>
                <w:webHidden/>
                <w:sz w:val="22"/>
                <w:szCs w:val="22"/>
              </w:rPr>
              <w:t>8</w:t>
            </w:r>
            <w:r>
              <w:rPr>
                <w:noProof/>
                <w:webHidden/>
                <w:sz w:val="22"/>
                <w:szCs w:val="22"/>
              </w:rPr>
              <w:fldChar w:fldCharType="end"/>
            </w:r>
          </w:hyperlink>
        </w:p>
        <w:p>
          <w:pPr>
            <w:spacing w:before="240" w:after="120" w:line="360" w:lineRule="auto"/>
            <w:jc w:val="both"/>
          </w:pPr>
          <w:r>
            <w:rPr>
              <w:rFonts w:cs="Arial"/>
              <w:b/>
              <w:bCs/>
              <w:sz w:val="22"/>
              <w:szCs w:val="22"/>
            </w:rPr>
            <w:fldChar w:fldCharType="end"/>
          </w:r>
        </w:p>
      </w:sdtContent>
    </w:sdt>
    <w:bookmarkEnd w:id="2" w:displacedByCustomXml="prev"/>
    <w:p>
      <w:pPr>
        <w:pStyle w:val="Abbildungsverzeichnis"/>
        <w:tabs>
          <w:tab w:val="right" w:leader="dot" w:pos="8210"/>
        </w:tabs>
      </w:pPr>
    </w:p>
    <w:p>
      <w:pPr>
        <w:pStyle w:val="Abbildungsverzeichnis"/>
        <w:tabs>
          <w:tab w:val="right" w:leader="dot" w:pos="8210"/>
        </w:tabs>
      </w:pPr>
    </w:p>
    <w:p>
      <w:pPr>
        <w:pStyle w:val="Abbildungsverzeichnis"/>
        <w:tabs>
          <w:tab w:val="right" w:leader="dot" w:pos="8210"/>
        </w:tabs>
      </w:pPr>
    </w:p>
    <w:p/>
    <w:p/>
    <w:p/>
    <w:p/>
    <w:p/>
    <w:p/>
    <w:p/>
    <w:p/>
    <w:p/>
    <w:p/>
    <w:p/>
    <w:p/>
    <w:p/>
    <w:p/>
    <w:p>
      <w:pPr>
        <w:rPr>
          <w:b/>
          <w:bCs/>
          <w:sz w:val="28"/>
          <w:szCs w:val="20"/>
        </w:rPr>
      </w:pPr>
      <w:r>
        <w:rPr>
          <w:b/>
          <w:bCs/>
          <w:sz w:val="28"/>
          <w:szCs w:val="20"/>
        </w:rPr>
        <w:br w:type="page"/>
      </w:r>
    </w:p>
    <w:p>
      <w:pPr>
        <w:pStyle w:val="berschrift1"/>
        <w:numPr>
          <w:ilvl w:val="0"/>
          <w:numId w:val="0"/>
        </w:numPr>
        <w:ind w:left="432" w:hanging="432"/>
      </w:pPr>
      <w:bookmarkStart w:id="4" w:name="_Hlk151633053"/>
      <w:bookmarkStart w:id="5" w:name="_Toc151637521"/>
      <w:r>
        <w:lastRenderedPageBreak/>
        <w:t>Abbildungsverzeichnis</w:t>
      </w:r>
      <w:bookmarkEnd w:id="5"/>
    </w:p>
    <w:p>
      <w:pPr>
        <w:pStyle w:val="Abbildungsverzeichnis"/>
        <w:tabs>
          <w:tab w:val="right" w:leader="dot" w:pos="8210"/>
        </w:tabs>
        <w:rPr>
          <w:rFonts w:asciiTheme="minorHAnsi" w:eastAsiaTheme="minorEastAsia" w:hAnsiTheme="minorHAnsi" w:cstheme="minorBidi"/>
          <w:noProof/>
          <w:kern w:val="2"/>
          <w:sz w:val="22"/>
          <w:szCs w:val="22"/>
          <w14:ligatures w14:val="standardContextual"/>
        </w:rPr>
      </w:pPr>
      <w:r>
        <w:fldChar w:fldCharType="begin"/>
      </w:r>
      <w:r>
        <w:instrText xml:space="preserve"> TOC \h \z \c "Abbildung" </w:instrText>
      </w:r>
      <w:r>
        <w:fldChar w:fldCharType="separate"/>
      </w:r>
      <w:hyperlink w:anchor="_Toc151634680" w:history="1">
        <w:r>
          <w:rPr>
            <w:rStyle w:val="Hyperlink"/>
            <w:noProof/>
          </w:rPr>
          <w:t>Abbildung 1 Abbildungstitel</w:t>
        </w:r>
        <w:r>
          <w:rPr>
            <w:noProof/>
            <w:webHidden/>
          </w:rPr>
          <w:tab/>
        </w:r>
        <w:r>
          <w:rPr>
            <w:noProof/>
            <w:webHidden/>
          </w:rPr>
          <w:fldChar w:fldCharType="begin"/>
        </w:r>
        <w:r>
          <w:rPr>
            <w:noProof/>
            <w:webHidden/>
          </w:rPr>
          <w:instrText xml:space="preserve"> PAGEREF _Toc151634680 \h </w:instrText>
        </w:r>
        <w:r>
          <w:rPr>
            <w:noProof/>
            <w:webHidden/>
          </w:rPr>
        </w:r>
        <w:r>
          <w:rPr>
            <w:noProof/>
            <w:webHidden/>
          </w:rPr>
          <w:fldChar w:fldCharType="separate"/>
        </w:r>
        <w:r>
          <w:rPr>
            <w:noProof/>
            <w:webHidden/>
          </w:rPr>
          <w:t>4</w:t>
        </w:r>
        <w:r>
          <w:rPr>
            <w:noProof/>
            <w:webHidden/>
          </w:rPr>
          <w:fldChar w:fldCharType="end"/>
        </w:r>
      </w:hyperlink>
    </w:p>
    <w:p>
      <w:r>
        <w:fldChar w:fldCharType="end"/>
      </w:r>
      <w:bookmarkEnd w:id="4"/>
    </w:p>
    <w:p/>
    <w:p/>
    <w:p/>
    <w:p/>
    <w:p/>
    <w:p/>
    <w:p/>
    <w:p/>
    <w:p/>
    <w:p/>
    <w:p/>
    <w:p/>
    <w:p/>
    <w:p/>
    <w:p/>
    <w:p/>
    <w:p/>
    <w:p/>
    <w:p/>
    <w:p/>
    <w:p/>
    <w:p/>
    <w:p/>
    <w:p/>
    <w:p/>
    <w:p/>
    <w:p/>
    <w:p/>
    <w:p/>
    <w:p/>
    <w:p/>
    <w:p/>
    <w:p/>
    <w:p/>
    <w:p/>
    <w:p/>
    <w:p/>
    <w:p/>
    <w:p/>
    <w:p/>
    <w:p/>
    <w:p/>
    <w:p/>
    <w:p/>
    <w:p/>
    <w:p/>
    <w:p/>
    <w:p>
      <w:r>
        <w:br w:type="page"/>
      </w:r>
    </w:p>
    <w:p>
      <w:pPr>
        <w:pStyle w:val="berschrift1"/>
        <w:numPr>
          <w:ilvl w:val="0"/>
          <w:numId w:val="0"/>
        </w:numPr>
      </w:pPr>
      <w:bookmarkStart w:id="6" w:name="_Toc151637522"/>
      <w:r>
        <w:lastRenderedPageBreak/>
        <w:t>Tabellenverzeichnis</w:t>
      </w:r>
      <w:bookmarkStart w:id="7" w:name="_Hlk151633086"/>
      <w:bookmarkEnd w:id="6"/>
    </w:p>
    <w:p>
      <w:pPr>
        <w:pStyle w:val="Abbildungsverzeichnis"/>
        <w:tabs>
          <w:tab w:val="right" w:leader="dot" w:pos="8210"/>
        </w:tabs>
        <w:rPr>
          <w:rFonts w:asciiTheme="minorHAnsi" w:eastAsiaTheme="minorEastAsia" w:hAnsiTheme="minorHAnsi" w:cstheme="minorBidi"/>
          <w:noProof/>
          <w:kern w:val="2"/>
          <w:sz w:val="22"/>
          <w:szCs w:val="22"/>
          <w14:ligatures w14:val="standardContextual"/>
        </w:rPr>
      </w:pPr>
      <w:r>
        <w:fldChar w:fldCharType="begin"/>
      </w:r>
      <w:r>
        <w:instrText xml:space="preserve"> TOC \h \z \c "Tabelle" </w:instrText>
      </w:r>
      <w:r>
        <w:fldChar w:fldCharType="separate"/>
      </w:r>
      <w:hyperlink w:anchor="_Toc151634311" w:history="1">
        <w:r>
          <w:rPr>
            <w:rStyle w:val="Hyperlink"/>
            <w:noProof/>
          </w:rPr>
          <w:t>Tabelle 1: Testtabelle</w:t>
        </w:r>
        <w:r>
          <w:rPr>
            <w:noProof/>
            <w:webHidden/>
          </w:rPr>
          <w:tab/>
        </w:r>
        <w:r>
          <w:rPr>
            <w:noProof/>
            <w:webHidden/>
          </w:rPr>
          <w:fldChar w:fldCharType="begin"/>
        </w:r>
        <w:r>
          <w:rPr>
            <w:noProof/>
            <w:webHidden/>
          </w:rPr>
          <w:instrText xml:space="preserve"> PAGEREF _Toc151634311 \h </w:instrText>
        </w:r>
        <w:r>
          <w:rPr>
            <w:noProof/>
            <w:webHidden/>
          </w:rPr>
        </w:r>
        <w:r>
          <w:rPr>
            <w:noProof/>
            <w:webHidden/>
          </w:rPr>
          <w:fldChar w:fldCharType="separate"/>
        </w:r>
        <w:r>
          <w:rPr>
            <w:noProof/>
            <w:webHidden/>
          </w:rPr>
          <w:t>5</w:t>
        </w:r>
        <w:r>
          <w:rPr>
            <w:noProof/>
            <w:webHidden/>
          </w:rPr>
          <w:fldChar w:fldCharType="end"/>
        </w:r>
      </w:hyperlink>
    </w:p>
    <w:p>
      <w:r>
        <w:fldChar w:fldCharType="end"/>
      </w:r>
      <w:bookmarkEnd w:id="7"/>
    </w:p>
    <w:p/>
    <w:p/>
    <w:p>
      <w:r>
        <w:br w:type="page"/>
      </w:r>
    </w:p>
    <w:p>
      <w:pPr>
        <w:pStyle w:val="berschrift1"/>
        <w:numPr>
          <w:ilvl w:val="0"/>
          <w:numId w:val="0"/>
        </w:numPr>
        <w:ind w:left="432" w:hanging="432"/>
      </w:pPr>
      <w:bookmarkStart w:id="8" w:name="_Toc151637523"/>
      <w:r>
        <w:lastRenderedPageBreak/>
        <w:t>Abkürzungsverzeichnis</w:t>
      </w:r>
      <w:bookmarkEnd w:id="8"/>
    </w:p>
    <w:tbl>
      <w:tblPr>
        <w:tblStyle w:val="Tabellenraster"/>
        <w:tblpPr w:leftFromText="141" w:rightFromText="141" w:vertAnchor="text" w:horzAnchor="margin"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tc>
          <w:tcPr>
            <w:tcW w:w="4105" w:type="dxa"/>
          </w:tcPr>
          <w:p>
            <w:pPr>
              <w:spacing w:after="60"/>
              <w:rPr>
                <w:rFonts w:cs="Arial"/>
                <w:color w:val="202124"/>
                <w:sz w:val="24"/>
              </w:rPr>
            </w:pPr>
            <w:r>
              <w:rPr>
                <w:rFonts w:cs="Arial"/>
                <w:color w:val="202124"/>
                <w:sz w:val="24"/>
              </w:rPr>
              <w:t>B</w:t>
            </w:r>
          </w:p>
        </w:tc>
        <w:tc>
          <w:tcPr>
            <w:tcW w:w="4105" w:type="dxa"/>
          </w:tcPr>
          <w:p>
            <w:pPr>
              <w:spacing w:after="60"/>
              <w:rPr>
                <w:rFonts w:cs="Arial"/>
                <w:color w:val="202124"/>
                <w:sz w:val="24"/>
              </w:rPr>
            </w:pPr>
            <w:r>
              <w:rPr>
                <w:rFonts w:cs="Arial"/>
                <w:color w:val="202124"/>
                <w:sz w:val="24"/>
              </w:rPr>
              <w:t>Bad</w:t>
            </w:r>
          </w:p>
        </w:tc>
      </w:tr>
      <w:tr>
        <w:tc>
          <w:tcPr>
            <w:tcW w:w="4105" w:type="dxa"/>
          </w:tcPr>
          <w:p>
            <w:pPr>
              <w:spacing w:after="60"/>
              <w:rPr>
                <w:rFonts w:cs="Arial"/>
                <w:color w:val="202124"/>
                <w:sz w:val="24"/>
              </w:rPr>
            </w:pPr>
            <w:r>
              <w:rPr>
                <w:rFonts w:cs="Arial"/>
                <w:color w:val="202124"/>
                <w:sz w:val="24"/>
              </w:rPr>
              <w:t>DG</w:t>
            </w:r>
          </w:p>
        </w:tc>
        <w:tc>
          <w:tcPr>
            <w:tcW w:w="4105" w:type="dxa"/>
          </w:tcPr>
          <w:p>
            <w:pPr>
              <w:spacing w:after="60"/>
              <w:rPr>
                <w:rFonts w:cs="Arial"/>
                <w:color w:val="202124"/>
                <w:sz w:val="24"/>
              </w:rPr>
            </w:pPr>
            <w:r>
              <w:rPr>
                <w:rFonts w:cs="Arial"/>
                <w:color w:val="202124"/>
                <w:sz w:val="24"/>
              </w:rPr>
              <w:t>Dachgeschoss</w:t>
            </w:r>
          </w:p>
        </w:tc>
      </w:tr>
      <w:tr>
        <w:tc>
          <w:tcPr>
            <w:tcW w:w="4105" w:type="dxa"/>
          </w:tcPr>
          <w:p>
            <w:pPr>
              <w:spacing w:after="60"/>
              <w:rPr>
                <w:rFonts w:cs="Arial"/>
                <w:color w:val="202124"/>
                <w:sz w:val="24"/>
              </w:rPr>
            </w:pPr>
            <w:r>
              <w:rPr>
                <w:rFonts w:cs="Arial"/>
                <w:color w:val="202124"/>
                <w:sz w:val="24"/>
              </w:rPr>
              <w:t>EG</w:t>
            </w:r>
          </w:p>
        </w:tc>
        <w:tc>
          <w:tcPr>
            <w:tcW w:w="4105" w:type="dxa"/>
          </w:tcPr>
          <w:p>
            <w:pPr>
              <w:spacing w:after="60"/>
              <w:rPr>
                <w:rFonts w:cs="Arial"/>
                <w:color w:val="202124"/>
                <w:sz w:val="24"/>
              </w:rPr>
            </w:pPr>
            <w:r>
              <w:rPr>
                <w:rFonts w:cs="Arial"/>
                <w:color w:val="202124"/>
                <w:sz w:val="24"/>
              </w:rPr>
              <w:t>Erdgeschoss</w:t>
            </w:r>
          </w:p>
        </w:tc>
      </w:tr>
      <w:tr>
        <w:tc>
          <w:tcPr>
            <w:tcW w:w="4105" w:type="dxa"/>
          </w:tcPr>
          <w:p>
            <w:pPr>
              <w:spacing w:after="60"/>
              <w:rPr>
                <w:rFonts w:cs="Arial"/>
                <w:color w:val="202124"/>
                <w:sz w:val="24"/>
              </w:rPr>
            </w:pPr>
            <w:r>
              <w:rPr>
                <w:rFonts w:cs="Arial"/>
                <w:color w:val="202124"/>
                <w:sz w:val="24"/>
              </w:rPr>
              <w:t>KG</w:t>
            </w:r>
          </w:p>
        </w:tc>
        <w:tc>
          <w:tcPr>
            <w:tcW w:w="4105" w:type="dxa"/>
          </w:tcPr>
          <w:p>
            <w:pPr>
              <w:spacing w:after="60"/>
              <w:rPr>
                <w:rFonts w:cs="Arial"/>
                <w:color w:val="202124"/>
                <w:sz w:val="24"/>
              </w:rPr>
            </w:pPr>
            <w:r>
              <w:rPr>
                <w:rFonts w:cs="Arial"/>
                <w:color w:val="202124"/>
                <w:sz w:val="24"/>
              </w:rPr>
              <w:t>Kellergeschoss</w:t>
            </w:r>
          </w:p>
        </w:tc>
      </w:tr>
      <w:tr>
        <w:tc>
          <w:tcPr>
            <w:tcW w:w="4105" w:type="dxa"/>
          </w:tcPr>
          <w:p>
            <w:pPr>
              <w:spacing w:after="60"/>
              <w:rPr>
                <w:rFonts w:cs="Arial"/>
                <w:color w:val="202124"/>
                <w:sz w:val="24"/>
              </w:rPr>
            </w:pPr>
            <w:r>
              <w:rPr>
                <w:rFonts w:cs="Arial"/>
                <w:color w:val="202124"/>
                <w:sz w:val="24"/>
              </w:rPr>
              <w:t>KiZI</w:t>
            </w:r>
          </w:p>
        </w:tc>
        <w:tc>
          <w:tcPr>
            <w:tcW w:w="4105" w:type="dxa"/>
          </w:tcPr>
          <w:p>
            <w:pPr>
              <w:spacing w:after="60"/>
              <w:rPr>
                <w:rFonts w:cs="Arial"/>
                <w:color w:val="202124"/>
                <w:sz w:val="24"/>
              </w:rPr>
            </w:pPr>
            <w:r>
              <w:rPr>
                <w:rFonts w:cs="Arial"/>
                <w:color w:val="202124"/>
                <w:sz w:val="24"/>
              </w:rPr>
              <w:t>Kinderzimmer</w:t>
            </w:r>
          </w:p>
        </w:tc>
      </w:tr>
      <w:tr>
        <w:tc>
          <w:tcPr>
            <w:tcW w:w="4105" w:type="dxa"/>
          </w:tcPr>
          <w:p>
            <w:pPr>
              <w:spacing w:after="60"/>
              <w:rPr>
                <w:rFonts w:cs="Arial"/>
                <w:color w:val="202124"/>
                <w:sz w:val="24"/>
              </w:rPr>
            </w:pPr>
            <w:r>
              <w:rPr>
                <w:rFonts w:cs="Arial"/>
                <w:color w:val="202124"/>
                <w:sz w:val="24"/>
              </w:rPr>
              <w:t>OG</w:t>
            </w:r>
          </w:p>
        </w:tc>
        <w:tc>
          <w:tcPr>
            <w:tcW w:w="4105" w:type="dxa"/>
          </w:tcPr>
          <w:p>
            <w:pPr>
              <w:spacing w:after="60"/>
              <w:rPr>
                <w:rFonts w:cs="Arial"/>
                <w:color w:val="202124"/>
                <w:sz w:val="24"/>
              </w:rPr>
            </w:pPr>
            <w:r>
              <w:rPr>
                <w:rFonts w:cs="Arial"/>
                <w:color w:val="202124"/>
                <w:sz w:val="24"/>
              </w:rPr>
              <w:t>Obergeschoss</w:t>
            </w:r>
          </w:p>
        </w:tc>
      </w:tr>
      <w:tr>
        <w:tc>
          <w:tcPr>
            <w:tcW w:w="4105" w:type="dxa"/>
          </w:tcPr>
          <w:p>
            <w:pPr>
              <w:spacing w:after="60"/>
              <w:rPr>
                <w:rFonts w:cs="Arial"/>
                <w:color w:val="202124"/>
                <w:sz w:val="24"/>
              </w:rPr>
            </w:pPr>
            <w:r>
              <w:rPr>
                <w:rFonts w:cs="Arial"/>
                <w:color w:val="202124"/>
                <w:sz w:val="24"/>
              </w:rPr>
              <w:t>SZ</w:t>
            </w:r>
          </w:p>
        </w:tc>
        <w:tc>
          <w:tcPr>
            <w:tcW w:w="4105" w:type="dxa"/>
          </w:tcPr>
          <w:p>
            <w:pPr>
              <w:spacing w:after="60"/>
              <w:rPr>
                <w:rFonts w:cs="Arial"/>
                <w:color w:val="202124"/>
                <w:sz w:val="24"/>
              </w:rPr>
            </w:pPr>
            <w:r>
              <w:rPr>
                <w:rFonts w:cs="Arial"/>
                <w:color w:val="202124"/>
                <w:sz w:val="24"/>
              </w:rPr>
              <w:t>Schlafzimmer</w:t>
            </w:r>
          </w:p>
        </w:tc>
      </w:tr>
    </w:tbl>
    <w:p>
      <w:pPr>
        <w:shd w:val="clear" w:color="auto" w:fill="FFFFFF"/>
        <w:spacing w:after="60"/>
        <w:ind w:left="-360"/>
        <w:rPr>
          <w:rFonts w:cs="Arial"/>
          <w:color w:val="202124"/>
          <w:sz w:val="24"/>
        </w:rP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r>
        <w:br w:type="page"/>
      </w:r>
    </w:p>
    <w:p>
      <w:pPr>
        <w:pStyle w:val="berschrift1"/>
        <w:numPr>
          <w:ilvl w:val="0"/>
          <w:numId w:val="0"/>
        </w:numPr>
        <w:ind w:left="432" w:hanging="432"/>
      </w:pPr>
      <w:bookmarkStart w:id="9" w:name="_Toc151637524"/>
      <w:r>
        <w:lastRenderedPageBreak/>
        <w:t>Symbolverzeichnis</w:t>
      </w:r>
      <w:bookmarkEnd w:id="9"/>
    </w:p>
    <w:p/>
    <w:p/>
    <w:p/>
    <w:p/>
    <w:p/>
    <w:p/>
    <w:p/>
    <w:p/>
    <w:p/>
    <w:p/>
    <w:p/>
    <w:p/>
    <w:p/>
    <w:p/>
    <w:p/>
    <w:p/>
    <w:p/>
    <w:p/>
    <w:p/>
    <w:p/>
    <w:p/>
    <w:p/>
    <w:p/>
    <w:p/>
    <w:p/>
    <w:p/>
    <w:p/>
    <w:p/>
    <w:p/>
    <w:p/>
    <w:p/>
    <w:p/>
    <w:p/>
    <w:p/>
    <w:p/>
    <w:p/>
    <w:p/>
    <w:p/>
    <w:p/>
    <w:p/>
    <w:p/>
    <w:p>
      <w:pPr>
        <w:tabs>
          <w:tab w:val="left" w:pos="6167"/>
        </w:tabs>
      </w:pPr>
    </w:p>
    <w:p/>
    <w:p/>
    <w:p>
      <w:pPr>
        <w:sectPr>
          <w:footerReference w:type="default" r:id="rId14"/>
          <w:headerReference w:type="first" r:id="rId15"/>
          <w:type w:val="continuous"/>
          <w:pgSz w:w="11906" w:h="16838" w:code="9"/>
          <w:pgMar w:top="1418" w:right="2268" w:bottom="1134" w:left="1418" w:header="709" w:footer="709" w:gutter="0"/>
          <w:pgNumType w:fmt="upperRoman" w:start="1"/>
          <w:cols w:space="708"/>
          <w:titlePg/>
          <w:docGrid w:linePitch="360"/>
        </w:sectPr>
      </w:pPr>
    </w:p>
    <w:p>
      <w:pPr>
        <w:pStyle w:val="berschrift1"/>
      </w:pPr>
      <w:bookmarkStart w:id="10" w:name="_Toc151637525"/>
      <w:r>
        <w:lastRenderedPageBreak/>
        <w:t>Einleitung</w:t>
      </w:r>
      <w:bookmarkEnd w:id="10"/>
    </w:p>
    <w:p>
      <w:pPr>
        <w:pStyle w:val="Textkrper"/>
        <w:spacing w:before="240" w:after="120" w:line="360" w:lineRule="auto"/>
        <w:jc w:val="both"/>
        <w:rPr>
          <w:sz w:val="22"/>
          <w:szCs w:val="22"/>
        </w:rPr>
      </w:pPr>
      <w:r>
        <w:rPr>
          <w:sz w:val="22"/>
          <w:szCs w:val="22"/>
        </w:rPr>
        <w:t>Dieses Dokument bietet Unterstützung bei der Erstellung von Seminar- und Abschlussarbeiten und gibt einen Überblick über die Formatierungsvorgaben des Instituts Wohnen und Entwerfen am Fachgebiet Architektur- und Wohnsoziologie. Für detailliertere Informationen zur Formatierung von Seminararbeiten wird auf die entsprechenden Leitfäden zum wissenschaftlichen Arbeiten auf unserer Webseite verwiesen.</w:t>
      </w:r>
      <w:r>
        <w:rPr>
          <w:sz w:val="22"/>
          <w:szCs w:val="22"/>
        </w:rPr>
        <w:br/>
        <w:t>Der gesamte Text sollte als "Textkörper" formatiert werden. Nach einer Überschrift ist keine Leerzeile einzufügen, um sicherzustellen, dass bei einem Seitenwechsel die Überschrift nicht vom Textkörper getrennt wird.</w:t>
      </w:r>
      <w:r>
        <w:rPr>
          <w:sz w:val="22"/>
          <w:szCs w:val="22"/>
        </w:rPr>
        <w:tab/>
      </w:r>
      <w:r>
        <w:rPr>
          <w:sz w:val="22"/>
          <w:szCs w:val="22"/>
        </w:rPr>
        <w:br/>
        <w:t xml:space="preserve">Achten Sie darauf, dass Sie einen logischen Ablauf Ihrer Seminararbeit verfolgen. Eine Seminararbeit beginnt stets mit einer Einleitung. In dieser sollten Sie den wissenschaftlichen und gesellschaftlich relevanten Kontext umreißen, die Forschungsfrage klar formulieren, (sofern verwendet) Methoden kurz skizzieren und die Struktur der Arbeit vorstellen. Motivieren Sie die Lesenden, wecken Sie Interesse und halten Sie die Einleitung prägnant. Ihre Einleitung muss nicht ‚Einleitung‘ lauten. </w:t>
      </w:r>
      <w:r>
        <w:rPr>
          <w:sz w:val="22"/>
          <w:szCs w:val="22"/>
          <w:u w:val="single"/>
        </w:rPr>
        <w:t>Gerne dürfen Sie eigene Überschriften wählen.</w:t>
      </w:r>
      <w:r>
        <w:rPr>
          <w:sz w:val="22"/>
          <w:szCs w:val="22"/>
        </w:rPr>
        <w:tab/>
      </w:r>
      <w:r>
        <w:rPr>
          <w:sz w:val="22"/>
          <w:szCs w:val="22"/>
        </w:rPr>
        <w:br/>
      </w: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Textkrper"/>
        <w:spacing w:before="240" w:after="120" w:line="360" w:lineRule="auto"/>
        <w:jc w:val="both"/>
        <w:rPr>
          <w:sz w:val="22"/>
          <w:szCs w:val="22"/>
        </w:rPr>
      </w:pPr>
    </w:p>
    <w:p>
      <w:pPr>
        <w:pStyle w:val="berschrift1"/>
        <w:spacing w:before="240" w:after="120" w:line="360" w:lineRule="auto"/>
      </w:pPr>
      <w:bookmarkStart w:id="11" w:name="_Toc151637526"/>
      <w:r>
        <w:lastRenderedPageBreak/>
        <w:t>Das ist ein Hauptkapitel</w:t>
      </w:r>
      <w:bookmarkEnd w:id="11"/>
    </w:p>
    <w:p>
      <w:pPr>
        <w:pStyle w:val="Textkrper"/>
        <w:spacing w:before="240" w:after="120" w:line="360" w:lineRule="auto"/>
        <w:jc w:val="both"/>
        <w:rPr>
          <w:sz w:val="22"/>
          <w:szCs w:val="22"/>
        </w:rPr>
      </w:pPr>
      <w:r>
        <w:rPr>
          <w:sz w:val="22"/>
          <w:szCs w:val="22"/>
        </w:rPr>
        <w:t xml:space="preserve">Hauptkapitel, wie hier dargestellt, beginnen immer auf einer neuen Seite. Achten Sie darauf, dass jedes Kapitel, das Sie eröffnen, mit Text versehen ist. Achten Sie darauf, dass Sie Ihre Überschriften aussagekräftig formulieren: Fallbeispiel Luckenwalde. Tipp: Vermeiden Sie Einwortüberschriften. </w:t>
      </w:r>
    </w:p>
    <w:p>
      <w:pPr>
        <w:pStyle w:val="berschrift2"/>
        <w:spacing w:before="240" w:after="120" w:line="360" w:lineRule="auto"/>
        <w:jc w:val="both"/>
        <w:rPr>
          <w:sz w:val="22"/>
          <w:szCs w:val="22"/>
        </w:rPr>
      </w:pPr>
      <w:bookmarkStart w:id="12" w:name="_Toc151637527"/>
      <w:r>
        <w:rPr>
          <w:sz w:val="22"/>
          <w:szCs w:val="22"/>
        </w:rPr>
        <w:t>Das ist ein Unterkapitel</w:t>
      </w:r>
      <w:bookmarkEnd w:id="12"/>
    </w:p>
    <w:p>
      <w:pPr>
        <w:pStyle w:val="Textkrper"/>
        <w:spacing w:before="240" w:after="120" w:line="360" w:lineRule="auto"/>
        <w:jc w:val="both"/>
        <w:rPr>
          <w:sz w:val="22"/>
          <w:szCs w:val="22"/>
        </w:rPr>
      </w:pPr>
      <w:r>
        <w:rPr>
          <w:sz w:val="22"/>
          <w:szCs w:val="22"/>
        </w:rPr>
        <w:t xml:space="preserve">Das ist wieder ein „Textkörper“. Diese Kapitel sind Unterkapitel. Unterkapitel dienen der Gliederung und Kategorisierung verwandter Aspekte zum Zwecke der Übersichtlichkeit. Eine Überschrift soll den Text gliedern und nicht in kleine Teile zerreißen. </w:t>
      </w:r>
      <w:r>
        <w:rPr>
          <w:sz w:val="22"/>
          <w:szCs w:val="22"/>
          <w:u w:val="single"/>
        </w:rPr>
        <w:t>Wenn ein Inhalt weniger als eine dreiviertel, manchmal sogar weniger als eine halbe Seite umfasst, überlegen Sie, ob Sie ihn in eine andere Gliederungsebene integrieren können.</w:t>
      </w:r>
      <w:r>
        <w:rPr>
          <w:sz w:val="22"/>
          <w:szCs w:val="22"/>
        </w:rPr>
        <w:t xml:space="preserve"> Außerdem können Sie Aspekte, die nicht Teil des Fließtextes sein sollen als Fußnote anführen.</w:t>
      </w:r>
      <w:r>
        <w:rPr>
          <w:rStyle w:val="Funotenzeichen"/>
          <w:sz w:val="22"/>
          <w:szCs w:val="22"/>
        </w:rPr>
        <w:footnoteReference w:id="1"/>
      </w:r>
      <w:r>
        <w:rPr>
          <w:sz w:val="22"/>
          <w:szCs w:val="22"/>
        </w:rPr>
        <w:t xml:space="preserve"> Und noch eine Fußnote.</w:t>
      </w:r>
      <w:r>
        <w:rPr>
          <w:rStyle w:val="Funotenzeichen"/>
          <w:sz w:val="22"/>
          <w:szCs w:val="22"/>
        </w:rPr>
        <w:footnoteReference w:id="2"/>
      </w:r>
    </w:p>
    <w:p>
      <w:pPr>
        <w:pStyle w:val="berschrift2"/>
        <w:rPr>
          <w:sz w:val="22"/>
          <w:szCs w:val="22"/>
        </w:rPr>
      </w:pPr>
      <w:bookmarkStart w:id="13" w:name="_Toc151637528"/>
      <w:r>
        <w:rPr>
          <w:sz w:val="22"/>
          <w:szCs w:val="22"/>
        </w:rPr>
        <w:t>Wer 1 schreibt, muss mindestens 2 schreiben!</w:t>
      </w:r>
      <w:bookmarkEnd w:id="13"/>
    </w:p>
    <w:p>
      <w:pPr>
        <w:pStyle w:val="Textkrper"/>
        <w:spacing w:line="360" w:lineRule="auto"/>
        <w:rPr>
          <w:sz w:val="22"/>
          <w:szCs w:val="22"/>
        </w:rPr>
      </w:pPr>
      <w:r>
        <w:rPr>
          <w:sz w:val="22"/>
          <w:szCs w:val="22"/>
        </w:rPr>
        <w:t>Eröffnen Sie ein Unterkapitel, dann beachten Sie die folgende Eselsbrücke:</w:t>
      </w:r>
      <w:r>
        <w:rPr>
          <w:i/>
          <w:sz w:val="22"/>
          <w:szCs w:val="22"/>
        </w:rPr>
        <w:t xml:space="preserve"> </w:t>
      </w:r>
      <w:r>
        <w:rPr>
          <w:i/>
          <w:sz w:val="22"/>
          <w:szCs w:val="22"/>
          <w:u w:val="single"/>
        </w:rPr>
        <w:t>Wer 1 schreibt, muss mindestens 2 schreiben!</w:t>
      </w:r>
      <w:r>
        <w:rPr>
          <w:sz w:val="22"/>
          <w:szCs w:val="22"/>
        </w:rPr>
        <w:t xml:space="preserve"> Dies ist eine Analogie zu: Wer A sagt, muss B sagen.</w:t>
      </w:r>
    </w:p>
    <w:p>
      <w:pPr>
        <w:pStyle w:val="berschrift3"/>
        <w:spacing w:before="240" w:after="120" w:line="360" w:lineRule="auto"/>
        <w:rPr>
          <w:sz w:val="22"/>
          <w:szCs w:val="22"/>
        </w:rPr>
      </w:pPr>
      <w:bookmarkStart w:id="14" w:name="_Toc151637529"/>
      <w:r>
        <w:rPr>
          <w:sz w:val="22"/>
          <w:szCs w:val="22"/>
        </w:rPr>
        <w:t>Feinere Untergliederung: weitere Unterkapitel</w:t>
      </w:r>
      <w:bookmarkEnd w:id="14"/>
    </w:p>
    <w:p>
      <w:pPr>
        <w:pStyle w:val="Textkrper"/>
        <w:spacing w:line="360" w:lineRule="auto"/>
        <w:jc w:val="both"/>
        <w:rPr>
          <w:sz w:val="22"/>
          <w:szCs w:val="22"/>
        </w:rPr>
      </w:pPr>
      <w:r>
        <w:rPr>
          <w:sz w:val="22"/>
          <w:szCs w:val="22"/>
        </w:rPr>
        <w:t>Manchmal kann es erforderlich sein, eine detailliertere Untergliederung vorzunehmen, um spezifische Aspekte besser zu behandeln. Dennoch sollte die oben genannte Gedächtnisstütze ("Wer 1 schreibt, muss mindestens 2 schreiben!") auch bei einer feineren Untergliederung befolgt werden, um eine klare Struktur und kontinuierliche Gliederung sicherzustellen.</w:t>
      </w:r>
    </w:p>
    <w:p>
      <w:pPr>
        <w:pStyle w:val="berschrift3"/>
        <w:spacing w:before="240" w:after="120" w:line="360" w:lineRule="auto"/>
        <w:rPr>
          <w:sz w:val="22"/>
          <w:szCs w:val="22"/>
        </w:rPr>
      </w:pPr>
      <w:bookmarkStart w:id="15" w:name="_Toc151637530"/>
      <w:r>
        <w:rPr>
          <w:sz w:val="22"/>
          <w:szCs w:val="22"/>
        </w:rPr>
        <w:t>Anzahl der Gliederungsebenen</w:t>
      </w:r>
      <w:bookmarkEnd w:id="15"/>
    </w:p>
    <w:p>
      <w:pPr>
        <w:pStyle w:val="Textkrper"/>
        <w:spacing w:line="360" w:lineRule="auto"/>
        <w:jc w:val="both"/>
        <w:rPr>
          <w:sz w:val="22"/>
          <w:szCs w:val="22"/>
        </w:rPr>
      </w:pPr>
      <w:r>
        <w:rPr>
          <w:sz w:val="22"/>
          <w:szCs w:val="22"/>
        </w:rPr>
        <w:t xml:space="preserve">Achten Sie deshalb auf eine klare Strukturierung Ihrer Arbeit. Hierbei können, wie im vorherig benannt, Unterkapitel helfen, um Ihr Argument logisch aufzubauen und fortzuführen. Allerdings kann eine zu hohe Anzahl von Unterkapiteln oder eine zu feine Untergliederung dazu führen, dass Ihre Arbeit eine bloße Aneinanderreihung von Begriffen darstellt. Eine Empfehlung: Häufig können einige Begriffe oder kurze Kapitel </w:t>
      </w:r>
      <w:r>
        <w:rPr>
          <w:sz w:val="22"/>
          <w:szCs w:val="22"/>
        </w:rPr>
        <w:lastRenderedPageBreak/>
        <w:t>zusammengefasst werden. Mehr als 4 Gliederungsebenen (z.B. 2.2.2.1) werden daher besser vermieden.</w:t>
      </w:r>
      <w:r>
        <w:rPr>
          <w:sz w:val="22"/>
          <w:szCs w:val="22"/>
        </w:rPr>
        <w:cr/>
      </w: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pPr>
    </w:p>
    <w:p>
      <w:pPr>
        <w:pStyle w:val="berschrift1"/>
        <w:jc w:val="both"/>
      </w:pPr>
      <w:bookmarkStart w:id="16" w:name="_Toc151637531"/>
      <w:r>
        <w:lastRenderedPageBreak/>
        <w:t>Weitere Abschnitte des Hauptteils</w:t>
      </w:r>
      <w:bookmarkEnd w:id="16"/>
    </w:p>
    <w:p>
      <w:pPr>
        <w:pStyle w:val="Textkrper"/>
        <w:spacing w:line="360" w:lineRule="auto"/>
        <w:jc w:val="both"/>
        <w:rPr>
          <w:sz w:val="22"/>
          <w:szCs w:val="22"/>
        </w:rPr>
      </w:pPr>
      <w:r>
        <w:rPr>
          <w:sz w:val="22"/>
          <w:szCs w:val="22"/>
        </w:rPr>
        <w:t>Ihr Argument zur Beantwortung Ihrer Forschungsfrage erstreckt sich üblicherweise über mehrere Hauptkapitel. Eine gut strukturierte Seminararbeit gliedert sich in Einleitung, Hauptteil und Schluss. Der Hauptteil bildet dabei den umfangreichsten Teil der wissenschaftlichen Arbeit. Hierbei erfolgt eine detaillierte Beschreibung dessen, was zur Beantwortung der Forschungsfrage erforderlich war und welche Ergebnisse dabei erzielt wurden. Es können im Hauptteil durchaus mehrere Hauptkapitel enthalten sein. Allerdings gilt auch hier: So viel wie nötig, so wenig wie möglich.</w:t>
      </w:r>
    </w:p>
    <w:p>
      <w:pPr>
        <w:pStyle w:val="Textkrper"/>
        <w:spacing w:line="360" w:lineRule="auto"/>
        <w:jc w:val="both"/>
        <w:rPr>
          <w:sz w:val="22"/>
          <w:szCs w:val="22"/>
        </w:rPr>
      </w:pPr>
      <w:r>
        <w:rPr>
          <w:sz w:val="22"/>
          <w:szCs w:val="22"/>
        </w:rPr>
        <w:t>Im Hauptteil verwenden Sie möglicherweise Abbildungen sowie Tabellen. Damit Sie wissen, wie sie damit verfahren, wird das in den beiden kommenden Unterkapiteln explizit erläutert.</w:t>
      </w:r>
    </w:p>
    <w:p>
      <w:pPr>
        <w:pStyle w:val="berschrift2"/>
        <w:spacing w:before="120" w:after="120" w:line="360" w:lineRule="auto"/>
        <w:ind w:left="578" w:hanging="578"/>
        <w:jc w:val="both"/>
      </w:pPr>
      <w:bookmarkStart w:id="17" w:name="_Toc151637532"/>
      <w:r>
        <w:t>Abbildungen korrekt anführen und verzeichnen</w:t>
      </w:r>
      <w:bookmarkEnd w:id="17"/>
    </w:p>
    <w:p>
      <w:pPr>
        <w:pStyle w:val="Textkrper"/>
        <w:spacing w:line="360" w:lineRule="auto"/>
        <w:jc w:val="both"/>
        <w:rPr>
          <w:sz w:val="22"/>
          <w:szCs w:val="22"/>
        </w:rPr>
      </w:pPr>
      <w:r>
        <w:rPr>
          <w:sz w:val="22"/>
          <w:szCs w:val="22"/>
        </w:rPr>
        <w:t xml:space="preserve">Abbildungen in Form von Grafiken und Statistiken sind ebenfalls wichtige Bestandteile einer wissenschaftlichen Arbeit. Schließlich wird der Text durch visuelle Elemente automatisch besser lesbar und aufgewertet. Diagramme, Grafiken sowie Bilder oder andere Formen von Abbildungen bieten eine effektive Möglichkeit Ergebnisse darzustellen. </w:t>
      </w:r>
    </w:p>
    <w:p>
      <w:pPr>
        <w:pStyle w:val="Textkrper"/>
        <w:keepNext/>
        <w:spacing w:line="360" w:lineRule="auto"/>
      </w:pPr>
      <w:r>
        <w:rPr>
          <w:noProof/>
        </w:rPr>
        <w:drawing>
          <wp:inline distT="0" distB="0" distL="0" distR="0">
            <wp:extent cx="2967157" cy="2228850"/>
            <wp:effectExtent l="0" t="0" r="5080" b="0"/>
            <wp:docPr id="1" name="Bild 1" descr="WittenbergeKil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tenbergeKil20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1067" cy="2231787"/>
                    </a:xfrm>
                    <a:prstGeom prst="rect">
                      <a:avLst/>
                    </a:prstGeom>
                    <a:noFill/>
                    <a:ln>
                      <a:noFill/>
                    </a:ln>
                  </pic:spPr>
                </pic:pic>
              </a:graphicData>
            </a:graphic>
          </wp:inline>
        </w:drawing>
      </w:r>
    </w:p>
    <w:p>
      <w:pPr>
        <w:pStyle w:val="Beschriftung"/>
        <w:rPr>
          <w:b w:val="0"/>
          <w:sz w:val="18"/>
          <w:szCs w:val="18"/>
        </w:rPr>
      </w:pPr>
      <w:bookmarkStart w:id="18" w:name="_Toc151634680"/>
      <w:r>
        <w:rPr>
          <w:sz w:val="18"/>
          <w:szCs w:val="18"/>
        </w:rPr>
        <w:t xml:space="preserve">Abbildung </w:t>
      </w:r>
      <w:r>
        <w:rPr>
          <w:sz w:val="18"/>
          <w:szCs w:val="18"/>
        </w:rPr>
        <w:fldChar w:fldCharType="begin"/>
      </w:r>
      <w:r>
        <w:rPr>
          <w:sz w:val="18"/>
          <w:szCs w:val="18"/>
        </w:rPr>
        <w:instrText xml:space="preserve"> SEQ Abbildung \* ARABIC </w:instrText>
      </w:r>
      <w:r>
        <w:rPr>
          <w:sz w:val="18"/>
          <w:szCs w:val="18"/>
        </w:rPr>
        <w:fldChar w:fldCharType="separate"/>
      </w:r>
      <w:r>
        <w:rPr>
          <w:noProof/>
          <w:sz w:val="18"/>
          <w:szCs w:val="18"/>
        </w:rPr>
        <w:t>1</w:t>
      </w:r>
      <w:r>
        <w:rPr>
          <w:sz w:val="18"/>
          <w:szCs w:val="18"/>
        </w:rPr>
        <w:fldChar w:fldCharType="end"/>
      </w:r>
      <w:r>
        <w:rPr>
          <w:sz w:val="18"/>
          <w:szCs w:val="18"/>
        </w:rPr>
        <w:t xml:space="preserve"> </w:t>
      </w:r>
      <w:r>
        <w:rPr>
          <w:b w:val="0"/>
          <w:sz w:val="18"/>
          <w:szCs w:val="18"/>
        </w:rPr>
        <w:t>Abbildungstitel</w:t>
      </w:r>
      <w:bookmarkEnd w:id="18"/>
    </w:p>
    <w:p>
      <w:pPr>
        <w:pStyle w:val="Beschriftung"/>
        <w:rPr>
          <w:b w:val="0"/>
          <w:sz w:val="18"/>
          <w:szCs w:val="18"/>
        </w:rPr>
      </w:pPr>
      <w:r>
        <w:rPr>
          <w:b w:val="0"/>
          <w:sz w:val="18"/>
          <w:szCs w:val="18"/>
        </w:rPr>
        <w:t>Quelle: Wolfgang Kil  - Wittenberge postindustriell.</w:t>
      </w:r>
    </w:p>
    <w:p>
      <w:pPr>
        <w:pStyle w:val="Beschriftung"/>
        <w:spacing w:line="360" w:lineRule="auto"/>
        <w:jc w:val="both"/>
        <w:rPr>
          <w:b w:val="0"/>
          <w:bCs w:val="0"/>
          <w:sz w:val="22"/>
          <w:szCs w:val="22"/>
        </w:rPr>
      </w:pPr>
      <w:r>
        <w:rPr>
          <w:b w:val="0"/>
          <w:sz w:val="18"/>
          <w:szCs w:val="18"/>
        </w:rPr>
        <w:tab/>
      </w:r>
      <w:r>
        <w:rPr>
          <w:b w:val="0"/>
          <w:sz w:val="18"/>
          <w:szCs w:val="18"/>
        </w:rPr>
        <w:br/>
      </w:r>
      <w:r>
        <w:rPr>
          <w:b w:val="0"/>
          <w:bCs w:val="0"/>
          <w:sz w:val="22"/>
          <w:szCs w:val="22"/>
        </w:rPr>
        <w:t xml:space="preserve">Wichtig: Bitte achten Sie darauf, dass alle eingebundenen Abbildungen in einem separaten Verzeichnis aufgeführt werden. Außerdem müssen die Kurzbelege im Fließtext sowie die vollständigen Quellenangaben im Literatur- bzw. Quellenverzeichnis erscheinen, sofern die Abbildungen nicht selbst erstellt wurden oder auf Daten Dritter beruhen. Die Form des Kurzbelegs: </w:t>
      </w:r>
      <w:r>
        <w:rPr>
          <w:b w:val="0"/>
          <w:bCs w:val="0"/>
          <w:sz w:val="22"/>
          <w:szCs w:val="22"/>
          <w:u w:val="single"/>
        </w:rPr>
        <w:t>Autor*in Jahreszahl: Seitenzahl</w:t>
      </w:r>
      <w:r>
        <w:rPr>
          <w:b w:val="0"/>
          <w:bCs w:val="0"/>
          <w:sz w:val="22"/>
          <w:szCs w:val="22"/>
        </w:rPr>
        <w:t xml:space="preserve">. Wenn die Abbildung aus eigener Feder stammt, jedoch an anderen Quellen angelehnt ist, dann lautet die Quelle: </w:t>
      </w:r>
      <w:r>
        <w:rPr>
          <w:b w:val="0"/>
          <w:bCs w:val="0"/>
          <w:sz w:val="22"/>
          <w:szCs w:val="22"/>
          <w:u w:val="single"/>
        </w:rPr>
        <w:t>Eigene Darstellung nach Autor*in (Jahreszahl) Seitenzahl</w:t>
      </w:r>
      <w:r>
        <w:rPr>
          <w:b w:val="0"/>
          <w:bCs w:val="0"/>
          <w:sz w:val="22"/>
          <w:szCs w:val="22"/>
        </w:rPr>
        <w:t>.</w:t>
      </w:r>
    </w:p>
    <w:p>
      <w:pPr>
        <w:pStyle w:val="Textkrper"/>
        <w:spacing w:line="360" w:lineRule="auto"/>
        <w:jc w:val="both"/>
        <w:rPr>
          <w:color w:val="000000" w:themeColor="text1"/>
          <w:sz w:val="22"/>
          <w:szCs w:val="22"/>
          <w:u w:val="single"/>
        </w:rPr>
      </w:pPr>
      <w:r>
        <w:rPr>
          <w:color w:val="000000" w:themeColor="text1"/>
          <w:sz w:val="22"/>
          <w:szCs w:val="22"/>
          <w:u w:val="single"/>
        </w:rPr>
        <w:lastRenderedPageBreak/>
        <w:t>Für alle Abbildungen sind folgende Formate zu verwenden:</w:t>
      </w:r>
    </w:p>
    <w:p>
      <w:pPr>
        <w:pStyle w:val="Textkrper"/>
        <w:numPr>
          <w:ilvl w:val="0"/>
          <w:numId w:val="5"/>
        </w:numPr>
        <w:spacing w:line="360" w:lineRule="auto"/>
        <w:jc w:val="both"/>
        <w:rPr>
          <w:color w:val="000000" w:themeColor="text1"/>
          <w:sz w:val="22"/>
          <w:szCs w:val="22"/>
        </w:rPr>
      </w:pPr>
      <w:r>
        <w:rPr>
          <w:color w:val="000000" w:themeColor="text1"/>
          <w:sz w:val="22"/>
          <w:szCs w:val="22"/>
        </w:rPr>
        <w:t xml:space="preserve">ENTWEDER: 800 Pixel breit x 450 Pixel hoch </w:t>
      </w:r>
    </w:p>
    <w:p>
      <w:pPr>
        <w:pStyle w:val="Textkrper"/>
        <w:numPr>
          <w:ilvl w:val="0"/>
          <w:numId w:val="5"/>
        </w:numPr>
        <w:spacing w:line="360" w:lineRule="auto"/>
        <w:jc w:val="both"/>
        <w:rPr>
          <w:color w:val="000000" w:themeColor="text1"/>
          <w:sz w:val="22"/>
          <w:szCs w:val="22"/>
        </w:rPr>
      </w:pPr>
      <w:r>
        <w:rPr>
          <w:color w:val="000000" w:themeColor="text1"/>
          <w:sz w:val="22"/>
          <w:szCs w:val="22"/>
        </w:rPr>
        <w:t xml:space="preserve">ODER: 800 Pixel breit x 600 Pixel hoch, </w:t>
      </w:r>
    </w:p>
    <w:p>
      <w:pPr>
        <w:pStyle w:val="Textkrper"/>
        <w:numPr>
          <w:ilvl w:val="0"/>
          <w:numId w:val="5"/>
        </w:numPr>
        <w:spacing w:line="360" w:lineRule="auto"/>
        <w:jc w:val="both"/>
        <w:rPr>
          <w:color w:val="000000" w:themeColor="text1"/>
          <w:sz w:val="22"/>
          <w:szCs w:val="22"/>
        </w:rPr>
      </w:pPr>
      <w:r>
        <w:rPr>
          <w:color w:val="000000" w:themeColor="text1"/>
          <w:sz w:val="22"/>
          <w:szCs w:val="22"/>
        </w:rPr>
        <w:t xml:space="preserve">(bitte ein Format für alle Abbildungen auswählen) </w:t>
      </w:r>
    </w:p>
    <w:p>
      <w:pPr>
        <w:pStyle w:val="Textkrper"/>
        <w:numPr>
          <w:ilvl w:val="0"/>
          <w:numId w:val="5"/>
        </w:numPr>
        <w:spacing w:line="360" w:lineRule="auto"/>
        <w:jc w:val="both"/>
        <w:rPr>
          <w:color w:val="000000" w:themeColor="text1"/>
          <w:sz w:val="22"/>
          <w:szCs w:val="22"/>
        </w:rPr>
      </w:pPr>
      <w:r>
        <w:rPr>
          <w:color w:val="000000" w:themeColor="text1"/>
          <w:sz w:val="22"/>
          <w:szCs w:val="22"/>
        </w:rPr>
        <w:t>min. 72 dpi, max. 150 dpi</w:t>
      </w:r>
    </w:p>
    <w:p>
      <w:pPr>
        <w:pStyle w:val="Textkrper"/>
      </w:pPr>
    </w:p>
    <w:p>
      <w:pPr>
        <w:pStyle w:val="berschrift2"/>
      </w:pPr>
      <w:bookmarkStart w:id="19" w:name="_Toc151637533"/>
      <w:r>
        <w:t>Tabellen korrekt anführen und verzeichnen</w:t>
      </w:r>
      <w:bookmarkEnd w:id="19"/>
      <w:r>
        <w:t xml:space="preserve"> </w:t>
      </w:r>
    </w:p>
    <w:p>
      <w:pPr>
        <w:pStyle w:val="Textkrper"/>
        <w:spacing w:line="360" w:lineRule="auto"/>
        <w:jc w:val="both"/>
        <w:rPr>
          <w:sz w:val="22"/>
          <w:szCs w:val="22"/>
        </w:rPr>
      </w:pPr>
      <w:r>
        <w:rPr>
          <w:sz w:val="22"/>
          <w:szCs w:val="22"/>
        </w:rPr>
        <w:t>Tabellen können ein wichtiger Bestandteil Ihrer Arbeit sein, da sie Werte, Daten und Komponenten anschaulich darstellen können, die sonst nur schwer oder aufwändig zu beschreiben wären. Es ist daher ratsam, Tabellen dort einzusetzen, wo es zur verbesserten Verständlichkeit Ihrer Arbeit beiträgt.</w:t>
      </w:r>
    </w:p>
    <w:p>
      <w:pPr>
        <w:pStyle w:val="Beschriftung"/>
        <w:keepNext/>
        <w:rPr>
          <w:sz w:val="18"/>
          <w:szCs w:val="18"/>
        </w:rPr>
      </w:pPr>
      <w:bookmarkStart w:id="20" w:name="_Toc151634311"/>
      <w:r>
        <w:rPr>
          <w:sz w:val="18"/>
          <w:szCs w:val="18"/>
        </w:rPr>
        <w:t xml:space="preserve">Tabelle </w:t>
      </w:r>
      <w:r>
        <w:rPr>
          <w:sz w:val="18"/>
          <w:szCs w:val="18"/>
        </w:rPr>
        <w:fldChar w:fldCharType="begin"/>
      </w:r>
      <w:r>
        <w:rPr>
          <w:sz w:val="18"/>
          <w:szCs w:val="18"/>
        </w:rPr>
        <w:instrText xml:space="preserve"> SEQ Tabelle \* ARABIC </w:instrText>
      </w:r>
      <w:r>
        <w:rPr>
          <w:sz w:val="18"/>
          <w:szCs w:val="18"/>
        </w:rPr>
        <w:fldChar w:fldCharType="separate"/>
      </w:r>
      <w:r>
        <w:rPr>
          <w:noProof/>
          <w:sz w:val="18"/>
          <w:szCs w:val="18"/>
        </w:rPr>
        <w:t>1</w:t>
      </w:r>
      <w:r>
        <w:rPr>
          <w:sz w:val="18"/>
          <w:szCs w:val="18"/>
        </w:rPr>
        <w:fldChar w:fldCharType="end"/>
      </w:r>
      <w:r>
        <w:rPr>
          <w:sz w:val="18"/>
          <w:szCs w:val="18"/>
        </w:rPr>
        <w:t>: Testtabelle</w:t>
      </w:r>
      <w:bookmarkEnd w:id="20"/>
    </w:p>
    <w:tbl>
      <w:tblPr>
        <w:tblStyle w:val="Tabellenraster"/>
        <w:tblW w:w="0" w:type="auto"/>
        <w:tblLook w:val="04A0" w:firstRow="1" w:lastRow="0" w:firstColumn="1" w:lastColumn="0" w:noHBand="0" w:noVBand="1"/>
      </w:tblPr>
      <w:tblGrid>
        <w:gridCol w:w="4105"/>
        <w:gridCol w:w="4105"/>
      </w:tblGrid>
      <w:tr>
        <w:tc>
          <w:tcPr>
            <w:tcW w:w="4105" w:type="dxa"/>
          </w:tcPr>
          <w:p>
            <w:pPr>
              <w:pStyle w:val="Textkrper"/>
              <w:spacing w:line="360" w:lineRule="auto"/>
            </w:pPr>
            <w:r>
              <w:t>Testtabelle</w:t>
            </w:r>
          </w:p>
        </w:tc>
        <w:tc>
          <w:tcPr>
            <w:tcW w:w="4105" w:type="dxa"/>
          </w:tcPr>
          <w:p>
            <w:pPr>
              <w:pStyle w:val="Textkrper"/>
              <w:spacing w:line="360" w:lineRule="auto"/>
            </w:pPr>
            <w:r>
              <w:t>Testtabelle</w:t>
            </w:r>
          </w:p>
        </w:tc>
      </w:tr>
      <w:tr>
        <w:tc>
          <w:tcPr>
            <w:tcW w:w="4105" w:type="dxa"/>
          </w:tcPr>
          <w:p>
            <w:pPr>
              <w:pStyle w:val="Textkrper"/>
              <w:spacing w:line="360" w:lineRule="auto"/>
            </w:pPr>
            <w:r>
              <w:t>Testtabelle</w:t>
            </w:r>
          </w:p>
        </w:tc>
        <w:tc>
          <w:tcPr>
            <w:tcW w:w="4105" w:type="dxa"/>
          </w:tcPr>
          <w:p>
            <w:pPr>
              <w:pStyle w:val="Textkrper"/>
              <w:keepNext/>
              <w:spacing w:line="360" w:lineRule="auto"/>
            </w:pPr>
            <w:r>
              <w:t>Testtabelle</w:t>
            </w:r>
          </w:p>
        </w:tc>
      </w:tr>
    </w:tbl>
    <w:p>
      <w:pPr>
        <w:pStyle w:val="Beschriftung"/>
        <w:spacing w:line="360" w:lineRule="auto"/>
        <w:rPr>
          <w:b w:val="0"/>
          <w:sz w:val="18"/>
          <w:szCs w:val="18"/>
        </w:rPr>
      </w:pPr>
      <w:r>
        <w:rPr>
          <w:b w:val="0"/>
          <w:sz w:val="18"/>
          <w:szCs w:val="18"/>
        </w:rPr>
        <w:t>Quelle: „Eigene Darstellung“ oder korrekter Kurzbeleg!</w:t>
      </w:r>
    </w:p>
    <w:p>
      <w:pPr>
        <w:spacing w:line="360" w:lineRule="auto"/>
        <w:jc w:val="both"/>
        <w:rPr>
          <w:sz w:val="22"/>
          <w:szCs w:val="22"/>
        </w:rPr>
      </w:pPr>
      <w:r>
        <w:rPr>
          <w:sz w:val="22"/>
          <w:szCs w:val="22"/>
        </w:rPr>
        <w:t>Dennoch sollten Tabellen einen konkreten, erkennbaren Nutzen haben.  Dabei ist es wichtig, dass sie einfach gehalten sind und Farben nur dann verwendet werden, wenn dies wirklich nötig ist. Bitte beachten Sie, dass Ihre Tabellen bündig mit dem Text ausgerichtet werden sollten.</w:t>
      </w:r>
      <w:r>
        <w:rPr>
          <w:sz w:val="22"/>
          <w:szCs w:val="22"/>
        </w:rPr>
        <w:tab/>
      </w:r>
      <w:r>
        <w:rPr>
          <w:sz w:val="22"/>
          <w:szCs w:val="22"/>
          <w:u w:val="single"/>
        </w:rPr>
        <w:t>Die Tabellenbeschriftungen werden - im Gegensatz zu den Abbildungen - ÜBER die Tabelle gesetzt.</w:t>
      </w:r>
    </w:p>
    <w:p>
      <w:pPr>
        <w:spacing w:line="360" w:lineRule="auto"/>
        <w:jc w:val="both"/>
        <w:rPr>
          <w:sz w:val="22"/>
          <w:szCs w:val="22"/>
        </w:rPr>
      </w:pPr>
      <w:r>
        <w:rPr>
          <w:sz w:val="22"/>
          <w:szCs w:val="22"/>
        </w:rPr>
        <w:t xml:space="preserve">Wichtig: Bitte achten Sie darauf, dass alle eingebundenen Tabellen in einem separaten Verzeichnis aufgeführt werden. Außerdem müssen die Kurzbelege im Fließtext sowie die vollständigen Quellenangaben im Literatur- bzw. Quellenverzeichnis erscheinen, sofern die Abbildungen nicht selbst erstellt wurden oder auf Daten Dritter beruhen. Die Form des Kurzbelegs: </w:t>
      </w:r>
      <w:r>
        <w:rPr>
          <w:sz w:val="22"/>
          <w:szCs w:val="22"/>
          <w:u w:val="single"/>
        </w:rPr>
        <w:t>Autor*in Jahreszahl: Seitenzahl</w:t>
      </w:r>
      <w:r>
        <w:rPr>
          <w:sz w:val="22"/>
          <w:szCs w:val="22"/>
        </w:rPr>
        <w:t xml:space="preserve">. Wenn die Abbildung aus eigener Feder stammt, jedoch an anderen Quellen angelehnt ist, dann lautet die Quelle: </w:t>
      </w:r>
      <w:r>
        <w:rPr>
          <w:sz w:val="22"/>
          <w:szCs w:val="22"/>
          <w:u w:val="single"/>
        </w:rPr>
        <w:t>Eigene Darstellung nach Autor*in (Jahreszahl) Seitenzahl</w:t>
      </w:r>
      <w:r>
        <w:rPr>
          <w:sz w:val="22"/>
          <w:szCs w:val="22"/>
        </w:rPr>
        <w:t>.</w:t>
      </w:r>
    </w:p>
    <w:p>
      <w:pP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Textkrper"/>
        <w:spacing w:line="360" w:lineRule="auto"/>
        <w:jc w:val="both"/>
        <w:rPr>
          <w:sz w:val="22"/>
          <w:szCs w:val="22"/>
        </w:rPr>
      </w:pPr>
    </w:p>
    <w:p>
      <w:pPr>
        <w:pStyle w:val="berschrift1"/>
      </w:pPr>
      <w:bookmarkStart w:id="21" w:name="_Toc151637534"/>
      <w:r>
        <w:lastRenderedPageBreak/>
        <w:t>Zusammenfassung und Ausblick</w:t>
      </w:r>
      <w:bookmarkEnd w:id="21"/>
    </w:p>
    <w:p>
      <w:pPr>
        <w:pStyle w:val="Textkrper"/>
        <w:spacing w:line="360" w:lineRule="auto"/>
        <w:jc w:val="both"/>
        <w:rPr>
          <w:sz w:val="22"/>
          <w:szCs w:val="22"/>
        </w:rPr>
      </w:pPr>
      <w:r>
        <w:rPr>
          <w:sz w:val="22"/>
          <w:szCs w:val="22"/>
        </w:rPr>
        <w:t>Im folgenden Abschnitt beantworten Sie präzise Ihre Forschungsfrage. Diese wird erneut genannt und die wichtigsten Erkenntnisse und Zusammenhänge Ihrer Arbeit werden dargelegt. Außerdem ordnen Sie Ihre Arbeit in den wissenschaftlichen Kontext ein. Es kann sich hierbei als sinnvoll erweisen, einen Ausblick auf weitere relevante Fragen im Zusammenhang mit dem Themengebiet zu geben.</w:t>
      </w: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Textkrper"/>
      </w:pPr>
    </w:p>
    <w:p>
      <w:pPr>
        <w:pStyle w:val="berschrift1"/>
        <w:numPr>
          <w:ilvl w:val="0"/>
          <w:numId w:val="0"/>
        </w:numPr>
        <w:spacing w:before="240" w:after="120" w:line="360" w:lineRule="auto"/>
      </w:pPr>
      <w:bookmarkStart w:id="22" w:name="_Toc151637535"/>
      <w:r>
        <w:lastRenderedPageBreak/>
        <w:t>Literaturverzeichnis</w:t>
      </w:r>
      <w:bookmarkEnd w:id="22"/>
    </w:p>
    <w:p>
      <w:pPr>
        <w:pStyle w:val="Literaturverzeichnis"/>
        <w:spacing w:before="240" w:line="360" w:lineRule="auto"/>
        <w:jc w:val="both"/>
      </w:pPr>
      <w:r>
        <w:t>Meier, Hans 2003: Das ist die Formatvorlage „Literaturverzeichnis“. Sie ist auf „hängend“ eingestellt.</w:t>
      </w:r>
    </w:p>
    <w:p>
      <w:pPr>
        <w:pStyle w:val="Literaturverzeichnis"/>
        <w:spacing w:before="240" w:line="360" w:lineRule="auto"/>
        <w:jc w:val="both"/>
      </w:pPr>
      <w:r>
        <w:t>Müller, Kurt 2003: ????</w:t>
      </w:r>
    </w:p>
    <w:p>
      <w:pPr>
        <w:pStyle w:val="Literaturverzeichnis"/>
        <w:spacing w:before="240" w:line="360" w:lineRule="auto"/>
        <w:jc w:val="both"/>
      </w:pPr>
    </w:p>
    <w:p>
      <w:pPr>
        <w:spacing w:before="240" w:after="120" w:line="360" w:lineRule="auto"/>
        <w:rPr>
          <w:rStyle w:val="A4"/>
          <w:rFonts w:asciiTheme="minorHAnsi" w:hAnsiTheme="minorHAnsi"/>
          <w:color w:val="000000" w:themeColor="text1"/>
          <w:sz w:val="24"/>
        </w:rPr>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Textkrper"/>
        <w:spacing w:before="240" w:after="120" w:line="360" w:lineRule="auto"/>
      </w:pPr>
    </w:p>
    <w:p>
      <w:pPr>
        <w:pStyle w:val="berschrift1"/>
        <w:numPr>
          <w:ilvl w:val="0"/>
          <w:numId w:val="0"/>
        </w:numPr>
        <w:spacing w:before="240" w:after="120" w:line="360" w:lineRule="auto"/>
      </w:pPr>
      <w:bookmarkStart w:id="23" w:name="_Toc151637536"/>
      <w:r>
        <w:lastRenderedPageBreak/>
        <w:t>Allgemeine Hinweise</w:t>
      </w:r>
      <w:bookmarkStart w:id="24" w:name="_Hlk151632774"/>
      <w:bookmarkEnd w:id="23"/>
    </w:p>
    <w:p>
      <w:pPr>
        <w:pStyle w:val="Textkrper"/>
        <w:spacing w:before="240" w:after="120" w:line="360" w:lineRule="auto"/>
        <w:jc w:val="both"/>
        <w:rPr>
          <w:sz w:val="22"/>
          <w:szCs w:val="22"/>
        </w:rPr>
      </w:pPr>
      <w:r>
        <w:rPr>
          <w:sz w:val="22"/>
          <w:szCs w:val="22"/>
        </w:rPr>
        <w:t xml:space="preserve">Jede/r muss ihre/seine Arbeit mehr oder weniger manuell anpassen. Am besten den Text gleich in dieser Vorlage schreiben. Dennoch gibt es auch ein wenig Handarbeit: Jede Überschrift muss korrekt zugeteilt werden, aller Fließtext muss als „Textkörper“ gekennzeichnet werden usw. </w:t>
      </w:r>
      <w:r>
        <w:rPr>
          <w:sz w:val="22"/>
          <w:szCs w:val="22"/>
        </w:rPr>
        <w:tab/>
      </w:r>
    </w:p>
    <w:p>
      <w:pPr>
        <w:pStyle w:val="Textkrper"/>
        <w:spacing w:before="240" w:after="120" w:line="360" w:lineRule="auto"/>
        <w:jc w:val="both"/>
        <w:rPr>
          <w:sz w:val="22"/>
          <w:szCs w:val="22"/>
        </w:rPr>
      </w:pPr>
      <w:r>
        <w:rPr>
          <w:sz w:val="22"/>
          <w:szCs w:val="22"/>
        </w:rPr>
        <w:t xml:space="preserve">Viel Erfolg und nicht zu viel Frust wünscht: </w:t>
      </w:r>
    </w:p>
    <w:p>
      <w:pPr>
        <w:pStyle w:val="Textkrper"/>
        <w:spacing w:before="240" w:after="120" w:line="360" w:lineRule="auto"/>
        <w:jc w:val="both"/>
        <w:rPr>
          <w:sz w:val="22"/>
          <w:szCs w:val="22"/>
        </w:rPr>
      </w:pPr>
      <w:r>
        <w:rPr>
          <w:sz w:val="22"/>
          <w:szCs w:val="22"/>
        </w:rPr>
        <w:t>CH</w:t>
      </w:r>
      <w:bookmarkEnd w:id="24"/>
    </w:p>
    <w:sectPr>
      <w:footerReference w:type="first" r:id="rId17"/>
      <w:pgSz w:w="11906" w:h="16838" w:code="9"/>
      <w:pgMar w:top="1418" w:right="226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C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37127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612317"/>
      <w:docPartObj>
        <w:docPartGallery w:val="Page Numbers (Bottom of Page)"/>
        <w:docPartUnique/>
      </w:docPartObj>
    </w:sdtPr>
    <w:sdtContent>
      <w:p>
        <w:pPr>
          <w:pStyle w:val="Fuzeile"/>
          <w:ind w:firstLine="1416"/>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w:t>
      </w:r>
      <w:r>
        <w:tab/>
        <w:t>Dies ist die Formatvorlage „Fußnotentext“. Zuerst kommt immer einen „Tab“ (der hier auf 0,7 cm eingestellt ist), danach ist der Text automatisch hängend.</w:t>
      </w:r>
    </w:p>
  </w:footnote>
  <w:footnote w:id="2">
    <w:p>
      <w:pPr>
        <w:pStyle w:val="Funotentext"/>
      </w:pPr>
      <w:r>
        <w:rPr>
          <w:rStyle w:val="Funotenzeichen"/>
        </w:rPr>
        <w:footnoteRef/>
      </w:r>
      <w:r>
        <w:t xml:space="preserve"> </w:t>
      </w:r>
      <w:r>
        <w:tab/>
        <w:t>Noch eine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776A"/>
    <w:multiLevelType w:val="hybridMultilevel"/>
    <w:tmpl w:val="1A244536"/>
    <w:lvl w:ilvl="0" w:tplc="D64EF2FA">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2C00D20"/>
    <w:multiLevelType w:val="multilevel"/>
    <w:tmpl w:val="7EA8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D5F4E"/>
    <w:multiLevelType w:val="hybridMultilevel"/>
    <w:tmpl w:val="1A823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201D3F"/>
    <w:multiLevelType w:val="multilevel"/>
    <w:tmpl w:val="0A6083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0A13BB7"/>
    <w:multiLevelType w:val="multilevel"/>
    <w:tmpl w:val="AC0A65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3"/>
  </w:num>
  <w:num w:numId="2">
    <w:abstractNumId w:val="4"/>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1"/>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2E2C32-1B40-478D-A235-BF988CAF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Textkrper"/>
    <w:link w:val="berschrift1Zchn"/>
    <w:uiPriority w:val="9"/>
    <w:qFormat/>
    <w:pPr>
      <w:keepNext/>
      <w:numPr>
        <w:numId w:val="2"/>
      </w:numPr>
      <w:spacing w:after="240" w:line="300" w:lineRule="auto"/>
      <w:outlineLvl w:val="0"/>
    </w:pPr>
    <w:rPr>
      <w:rFonts w:cs="Arial"/>
      <w:b/>
      <w:bCs/>
      <w:kern w:val="32"/>
      <w:sz w:val="28"/>
      <w:szCs w:val="32"/>
    </w:rPr>
  </w:style>
  <w:style w:type="paragraph" w:styleId="berschrift2">
    <w:name w:val="heading 2"/>
    <w:basedOn w:val="Standard"/>
    <w:next w:val="Textkrper"/>
    <w:qFormat/>
    <w:pPr>
      <w:keepNext/>
      <w:numPr>
        <w:ilvl w:val="1"/>
        <w:numId w:val="2"/>
      </w:numPr>
      <w:spacing w:after="240" w:line="300" w:lineRule="auto"/>
      <w:outlineLvl w:val="1"/>
    </w:pPr>
    <w:rPr>
      <w:rFonts w:cs="Arial"/>
      <w:b/>
      <w:bCs/>
      <w:iCs/>
      <w:sz w:val="24"/>
      <w:szCs w:val="28"/>
    </w:rPr>
  </w:style>
  <w:style w:type="paragraph" w:styleId="berschrift3">
    <w:name w:val="heading 3"/>
    <w:basedOn w:val="Standard"/>
    <w:next w:val="Textkrper"/>
    <w:qFormat/>
    <w:pPr>
      <w:keepNext/>
      <w:numPr>
        <w:ilvl w:val="2"/>
        <w:numId w:val="2"/>
      </w:numPr>
      <w:spacing w:after="240" w:line="300" w:lineRule="auto"/>
      <w:outlineLvl w:val="2"/>
    </w:pPr>
    <w:rPr>
      <w:rFonts w:cs="Arial"/>
      <w:b/>
      <w:bCs/>
      <w:szCs w:val="26"/>
    </w:rPr>
  </w:style>
  <w:style w:type="paragraph" w:styleId="berschrift4">
    <w:name w:val="heading 4"/>
    <w:basedOn w:val="Standard"/>
    <w:next w:val="Standard"/>
    <w:qFormat/>
    <w:pPr>
      <w:keepNext/>
      <w:numPr>
        <w:ilvl w:val="3"/>
        <w:numId w:val="2"/>
      </w:numPr>
      <w:spacing w:before="240" w:after="60"/>
      <w:outlineLvl w:val="3"/>
    </w:pPr>
    <w:rPr>
      <w:b/>
      <w:bCs/>
      <w:sz w:val="36"/>
      <w:szCs w:val="28"/>
    </w:rPr>
  </w:style>
  <w:style w:type="paragraph" w:styleId="berschrift5">
    <w:name w:val="heading 5"/>
    <w:basedOn w:val="Standard"/>
    <w:next w:val="Standard"/>
    <w:qFormat/>
    <w:pPr>
      <w:numPr>
        <w:ilvl w:val="4"/>
        <w:numId w:val="2"/>
      </w:numPr>
      <w:spacing w:before="240" w:after="60"/>
      <w:outlineLvl w:val="4"/>
    </w:pPr>
    <w:rPr>
      <w:b/>
      <w:bCs/>
      <w:iCs/>
      <w:sz w:val="32"/>
      <w:szCs w:val="26"/>
    </w:rPr>
  </w:style>
  <w:style w:type="paragraph" w:styleId="berschrift6">
    <w:name w:val="heading 6"/>
    <w:basedOn w:val="Standard"/>
    <w:next w:val="Standard"/>
    <w:qFormat/>
    <w:pPr>
      <w:numPr>
        <w:ilvl w:val="5"/>
        <w:numId w:val="2"/>
      </w:numPr>
      <w:spacing w:before="240" w:after="60"/>
      <w:outlineLvl w:val="5"/>
    </w:pPr>
    <w:rPr>
      <w:b/>
      <w:bCs/>
      <w:sz w:val="28"/>
      <w:szCs w:val="22"/>
    </w:rPr>
  </w:style>
  <w:style w:type="paragraph" w:styleId="berschrift7">
    <w:name w:val="heading 7"/>
    <w:basedOn w:val="Standard"/>
    <w:next w:val="Standard"/>
    <w:qFormat/>
    <w:pPr>
      <w:numPr>
        <w:ilvl w:val="6"/>
        <w:numId w:val="2"/>
      </w:numPr>
      <w:spacing w:before="240" w:after="60"/>
      <w:outlineLvl w:val="6"/>
    </w:pPr>
    <w:rPr>
      <w:b/>
      <w:sz w:val="24"/>
    </w:rPr>
  </w:style>
  <w:style w:type="paragraph" w:styleId="berschrift8">
    <w:name w:val="heading 8"/>
    <w:basedOn w:val="Standard"/>
    <w:next w:val="Standard"/>
    <w:qFormat/>
    <w:pPr>
      <w:numPr>
        <w:ilvl w:val="7"/>
        <w:numId w:val="2"/>
      </w:numPr>
      <w:spacing w:before="240" w:after="60"/>
      <w:outlineLvl w:val="7"/>
    </w:pPr>
    <w:rPr>
      <w:i/>
      <w:iCs/>
    </w:rPr>
  </w:style>
  <w:style w:type="paragraph" w:styleId="berschrift9">
    <w:name w:val="heading 9"/>
    <w:basedOn w:val="Standard"/>
    <w:next w:val="Standard"/>
    <w:qFormat/>
    <w:pPr>
      <w:numPr>
        <w:ilvl w:val="8"/>
        <w:numId w:val="2"/>
      </w:numPr>
      <w:spacing w:before="240" w:after="60"/>
      <w:outlineLvl w:val="8"/>
    </w:pPr>
    <w:rPr>
      <w:rFonts w:cs="Arial"/>
      <w:sz w:val="16"/>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00" w:lineRule="auto"/>
    </w:pPr>
  </w:style>
  <w:style w:type="paragraph" w:styleId="Kopfzeile">
    <w:name w:val="header"/>
    <w:basedOn w:val="Standard"/>
    <w:pPr>
      <w:tabs>
        <w:tab w:val="center" w:pos="4536"/>
        <w:tab w:val="right" w:pos="9072"/>
      </w:tabs>
    </w:pPr>
  </w:style>
  <w:style w:type="character" w:styleId="Funotenzeichen">
    <w:name w:val="footnote reference"/>
    <w:semiHidden/>
    <w:rPr>
      <w:rFonts w:ascii="Arial" w:hAnsi="Arial"/>
      <w:sz w:val="20"/>
      <w:vertAlign w:val="superscript"/>
    </w:rPr>
  </w:style>
  <w:style w:type="paragraph" w:styleId="Funotentext">
    <w:name w:val="footnote text"/>
    <w:basedOn w:val="Standard"/>
    <w:semiHidden/>
    <w:pPr>
      <w:tabs>
        <w:tab w:val="left" w:pos="397"/>
      </w:tabs>
      <w:ind w:left="397" w:hanging="397"/>
    </w:pPr>
    <w:rPr>
      <w:sz w:val="18"/>
      <w:szCs w:val="20"/>
    </w:rPr>
  </w:style>
  <w:style w:type="character" w:styleId="Seitenzahl">
    <w:name w:val="page number"/>
    <w:rPr>
      <w:rFonts w:ascii="Arial" w:hAnsi="Arial"/>
      <w:sz w:val="20"/>
    </w:rPr>
  </w:style>
  <w:style w:type="paragraph" w:styleId="Beschriftung">
    <w:name w:val="caption"/>
    <w:basedOn w:val="Standard"/>
    <w:next w:val="Standard"/>
    <w:link w:val="BeschriftungZchn"/>
    <w:qFormat/>
    <w:pPr>
      <w:spacing w:before="120" w:after="120"/>
    </w:pPr>
    <w:rPr>
      <w:b/>
      <w:bCs/>
      <w:sz w:val="28"/>
      <w:szCs w:val="20"/>
    </w:rPr>
  </w:style>
  <w:style w:type="paragraph" w:styleId="Literaturverzeichnis">
    <w:name w:val="Bibliography"/>
    <w:basedOn w:val="Standard"/>
    <w:pPr>
      <w:spacing w:after="120" w:line="300" w:lineRule="auto"/>
      <w:ind w:left="397" w:hanging="397"/>
    </w:pPr>
  </w:style>
  <w:style w:type="paragraph" w:styleId="Liste">
    <w:name w:val="List"/>
    <w:basedOn w:val="Standard"/>
    <w:pPr>
      <w:tabs>
        <w:tab w:val="left" w:pos="397"/>
      </w:tabs>
      <w:spacing w:line="300" w:lineRule="auto"/>
      <w:ind w:left="397" w:hanging="397"/>
    </w:p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Cs w:val="24"/>
    </w:rPr>
  </w:style>
  <w:style w:type="paragraph" w:styleId="Listenabsatz">
    <w:name w:val="List Paragraph"/>
    <w:basedOn w:val="Standard"/>
    <w:uiPriority w:val="34"/>
    <w:qFormat/>
    <w:pPr>
      <w:ind w:left="720"/>
    </w:pPr>
    <w:rPr>
      <w:rFonts w:ascii="Calibri" w:eastAsiaTheme="minorHAnsi" w:hAnsi="Calibri"/>
      <w:sz w:val="22"/>
      <w:szCs w:val="22"/>
      <w:lang w:eastAsia="en-US"/>
    </w:rPr>
  </w:style>
  <w:style w:type="paragraph" w:customStyle="1" w:styleId="Pa2">
    <w:name w:val="Pa2"/>
    <w:basedOn w:val="Standard"/>
    <w:uiPriority w:val="99"/>
    <w:pPr>
      <w:autoSpaceDE w:val="0"/>
      <w:autoSpaceDN w:val="0"/>
      <w:spacing w:line="241" w:lineRule="atLeast"/>
    </w:pPr>
    <w:rPr>
      <w:rFonts w:ascii="Univers CE" w:eastAsiaTheme="minorHAnsi" w:hAnsi="Univers CE"/>
      <w:sz w:val="24"/>
    </w:rPr>
  </w:style>
  <w:style w:type="character" w:customStyle="1" w:styleId="A4">
    <w:name w:val="A4"/>
    <w:basedOn w:val="Absatz-Standardschriftart"/>
    <w:uiPriority w:val="99"/>
    <w:rPr>
      <w:rFonts w:ascii="Univers CE" w:hAnsi="Univers CE" w:hint="default"/>
      <w:color w:val="EB6EA4"/>
    </w:rPr>
  </w:style>
  <w:style w:type="paragraph" w:styleId="Inhaltsverzeichnisberschrift">
    <w:name w:val="TOC Heading"/>
    <w:basedOn w:val="berschrift1"/>
    <w:next w:val="Standard"/>
    <w:uiPriority w:val="39"/>
    <w:unhideWhenUsed/>
    <w:qFormat/>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Verzeichnis1">
    <w:name w:val="toc 1"/>
    <w:basedOn w:val="Standard"/>
    <w:next w:val="Standard"/>
    <w:autoRedefine/>
    <w:uiPriority w:val="39"/>
    <w:unhideWhenUsed/>
    <w:pPr>
      <w:tabs>
        <w:tab w:val="left" w:pos="400"/>
        <w:tab w:val="right" w:leader="dot" w:pos="8210"/>
      </w:tabs>
      <w:spacing w:after="100"/>
    </w:pPr>
  </w:style>
  <w:style w:type="paragraph" w:styleId="Verzeichnis2">
    <w:name w:val="toc 2"/>
    <w:basedOn w:val="Standard"/>
    <w:next w:val="Standard"/>
    <w:autoRedefine/>
    <w:uiPriority w:val="39"/>
    <w:unhideWhenUsed/>
    <w:pPr>
      <w:spacing w:after="100"/>
      <w:ind w:left="200"/>
    </w:pPr>
  </w:style>
  <w:style w:type="paragraph" w:styleId="Verzeichnis3">
    <w:name w:val="toc 3"/>
    <w:basedOn w:val="Standard"/>
    <w:next w:val="Standard"/>
    <w:autoRedefine/>
    <w:uiPriority w:val="39"/>
    <w:unhideWhenUsed/>
    <w:pPr>
      <w:spacing w:after="100"/>
      <w:ind w:left="400"/>
    </w:pPr>
  </w:style>
  <w:style w:type="character" w:styleId="Hyperlink">
    <w:name w:val="Hyperlink"/>
    <w:basedOn w:val="Absatz-Standardschriftart"/>
    <w:uiPriority w:val="99"/>
    <w:unhideWhenUsed/>
    <w:rPr>
      <w:color w:val="0000FF" w:themeColor="hyperlink"/>
      <w:u w:val="single"/>
    </w:rPr>
  </w:style>
  <w:style w:type="paragraph" w:styleId="Abbildungsverzeichnis">
    <w:name w:val="table of figures"/>
    <w:basedOn w:val="Standard"/>
    <w:next w:val="Standard"/>
    <w:uiPriority w:val="99"/>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Pr>
      <w:b/>
      <w:bCs/>
    </w:rPr>
  </w:style>
  <w:style w:type="paragraph" w:customStyle="1" w:styleId="berschriftohneZahl">
    <w:name w:val="Überschrift ohne Zahl"/>
    <w:basedOn w:val="Standard"/>
    <w:next w:val="Standard"/>
    <w:link w:val="berschriftohneZahlZchn"/>
    <w:qFormat/>
  </w:style>
  <w:style w:type="paragraph" w:customStyle="1" w:styleId="ABvz">
    <w:name w:val="ABvz"/>
    <w:basedOn w:val="Titel"/>
    <w:link w:val="ABvzZchn"/>
    <w:pPr>
      <w:spacing w:before="120" w:after="120"/>
      <w:jc w:val="both"/>
    </w:pPr>
    <w:rPr>
      <w:rFonts w:ascii="Arial" w:hAnsi="Arial"/>
      <w:sz w:val="28"/>
    </w:rPr>
  </w:style>
  <w:style w:type="character" w:customStyle="1" w:styleId="BeschriftungZchn">
    <w:name w:val="Beschriftung Zchn"/>
    <w:basedOn w:val="Absatz-Standardschriftart"/>
    <w:link w:val="Beschriftung"/>
    <w:rPr>
      <w:rFonts w:ascii="Arial" w:hAnsi="Arial"/>
      <w:b/>
      <w:bCs/>
      <w:sz w:val="28"/>
    </w:rPr>
  </w:style>
  <w:style w:type="character" w:customStyle="1" w:styleId="berschriftohneZahlZchn">
    <w:name w:val="Überschrift ohne Zahl Zchn"/>
    <w:basedOn w:val="BeschriftungZchn"/>
    <w:link w:val="berschriftohneZahl"/>
    <w:rPr>
      <w:rFonts w:ascii="Arial" w:hAnsi="Arial"/>
      <w:b w:val="0"/>
      <w:bCs w:val="0"/>
      <w:sz w:val="28"/>
      <w:szCs w:val="24"/>
    </w:rPr>
  </w:style>
  <w:style w:type="paragraph" w:styleId="Titel">
    <w:name w:val="Title"/>
    <w:basedOn w:val="Standard"/>
    <w:next w:val="Standard"/>
    <w:link w:val="TitelZchn"/>
    <w:qFormat/>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Pr>
      <w:rFonts w:asciiTheme="majorHAnsi" w:eastAsiaTheme="majorEastAsia" w:hAnsiTheme="majorHAnsi" w:cstheme="majorBidi"/>
      <w:spacing w:val="-10"/>
      <w:kern w:val="28"/>
      <w:sz w:val="56"/>
      <w:szCs w:val="56"/>
    </w:rPr>
  </w:style>
  <w:style w:type="character" w:customStyle="1" w:styleId="ABvzZchn">
    <w:name w:val="ABvz Zchn"/>
    <w:basedOn w:val="TitelZchn"/>
    <w:link w:val="ABvz"/>
    <w:rPr>
      <w:rFonts w:ascii="Arial" w:eastAsiaTheme="majorEastAsia" w:hAnsi="Arial" w:cstheme="majorBidi"/>
      <w:spacing w:val="-10"/>
      <w:kern w:val="28"/>
      <w:sz w:val="28"/>
      <w:szCs w:val="56"/>
    </w:rPr>
  </w:style>
  <w:style w:type="character" w:customStyle="1" w:styleId="berschrift1Zchn">
    <w:name w:val="Überschrift 1 Zchn"/>
    <w:basedOn w:val="Absatz-Standardschriftart"/>
    <w:link w:val="berschrift1"/>
    <w:uiPriority w:val="9"/>
    <w:rPr>
      <w:rFonts w:ascii="Arial"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9251">
      <w:bodyDiv w:val="1"/>
      <w:marLeft w:val="0"/>
      <w:marRight w:val="0"/>
      <w:marTop w:val="0"/>
      <w:marBottom w:val="0"/>
      <w:divBdr>
        <w:top w:val="none" w:sz="0" w:space="0" w:color="auto"/>
        <w:left w:val="none" w:sz="0" w:space="0" w:color="auto"/>
        <w:bottom w:val="none" w:sz="0" w:space="0" w:color="auto"/>
        <w:right w:val="none" w:sz="0" w:space="0" w:color="auto"/>
      </w:divBdr>
    </w:div>
    <w:div w:id="369652171">
      <w:bodyDiv w:val="1"/>
      <w:marLeft w:val="0"/>
      <w:marRight w:val="0"/>
      <w:marTop w:val="0"/>
      <w:marBottom w:val="0"/>
      <w:divBdr>
        <w:top w:val="none" w:sz="0" w:space="0" w:color="auto"/>
        <w:left w:val="none" w:sz="0" w:space="0" w:color="auto"/>
        <w:bottom w:val="none" w:sz="0" w:space="0" w:color="auto"/>
        <w:right w:val="none" w:sz="0" w:space="0" w:color="auto"/>
      </w:divBdr>
      <w:divsChild>
        <w:div w:id="1326589582">
          <w:marLeft w:val="0"/>
          <w:marRight w:val="0"/>
          <w:marTop w:val="0"/>
          <w:marBottom w:val="0"/>
          <w:divBdr>
            <w:top w:val="none" w:sz="0" w:space="0" w:color="auto"/>
            <w:left w:val="none" w:sz="0" w:space="0" w:color="auto"/>
            <w:bottom w:val="none" w:sz="0" w:space="0" w:color="auto"/>
            <w:right w:val="none" w:sz="0" w:space="0" w:color="auto"/>
          </w:divBdr>
        </w:div>
        <w:div w:id="1999572812">
          <w:marLeft w:val="0"/>
          <w:marRight w:val="0"/>
          <w:marTop w:val="0"/>
          <w:marBottom w:val="0"/>
          <w:divBdr>
            <w:top w:val="single" w:sz="2" w:space="0" w:color="D9D9E3"/>
            <w:left w:val="single" w:sz="2" w:space="0" w:color="D9D9E3"/>
            <w:bottom w:val="single" w:sz="2" w:space="0" w:color="D9D9E3"/>
            <w:right w:val="single" w:sz="2" w:space="0" w:color="D9D9E3"/>
          </w:divBdr>
          <w:divsChild>
            <w:div w:id="2029604032">
              <w:marLeft w:val="0"/>
              <w:marRight w:val="0"/>
              <w:marTop w:val="0"/>
              <w:marBottom w:val="0"/>
              <w:divBdr>
                <w:top w:val="single" w:sz="2" w:space="0" w:color="D9D9E3"/>
                <w:left w:val="single" w:sz="2" w:space="0" w:color="D9D9E3"/>
                <w:bottom w:val="single" w:sz="2" w:space="0" w:color="D9D9E3"/>
                <w:right w:val="single" w:sz="2" w:space="0" w:color="D9D9E3"/>
              </w:divBdr>
              <w:divsChild>
                <w:div w:id="523247574">
                  <w:marLeft w:val="0"/>
                  <w:marRight w:val="0"/>
                  <w:marTop w:val="0"/>
                  <w:marBottom w:val="0"/>
                  <w:divBdr>
                    <w:top w:val="single" w:sz="2" w:space="0" w:color="D9D9E3"/>
                    <w:left w:val="single" w:sz="2" w:space="0" w:color="D9D9E3"/>
                    <w:bottom w:val="single" w:sz="2" w:space="0" w:color="D9D9E3"/>
                    <w:right w:val="single" w:sz="2" w:space="0" w:color="D9D9E3"/>
                  </w:divBdr>
                  <w:divsChild>
                    <w:div w:id="860707056">
                      <w:marLeft w:val="0"/>
                      <w:marRight w:val="0"/>
                      <w:marTop w:val="0"/>
                      <w:marBottom w:val="0"/>
                      <w:divBdr>
                        <w:top w:val="single" w:sz="2" w:space="0" w:color="D9D9E3"/>
                        <w:left w:val="single" w:sz="2" w:space="0" w:color="D9D9E3"/>
                        <w:bottom w:val="single" w:sz="2" w:space="0" w:color="D9D9E3"/>
                        <w:right w:val="single" w:sz="2" w:space="0" w:color="D9D9E3"/>
                      </w:divBdr>
                      <w:divsChild>
                        <w:div w:id="68968182">
                          <w:marLeft w:val="0"/>
                          <w:marRight w:val="0"/>
                          <w:marTop w:val="0"/>
                          <w:marBottom w:val="0"/>
                          <w:divBdr>
                            <w:top w:val="none" w:sz="0" w:space="0" w:color="auto"/>
                            <w:left w:val="none" w:sz="0" w:space="0" w:color="auto"/>
                            <w:bottom w:val="none" w:sz="0" w:space="0" w:color="auto"/>
                            <w:right w:val="none" w:sz="0" w:space="0" w:color="auto"/>
                          </w:divBdr>
                          <w:divsChild>
                            <w:div w:id="1195994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530858">
                                  <w:marLeft w:val="0"/>
                                  <w:marRight w:val="0"/>
                                  <w:marTop w:val="0"/>
                                  <w:marBottom w:val="0"/>
                                  <w:divBdr>
                                    <w:top w:val="single" w:sz="2" w:space="0" w:color="D9D9E3"/>
                                    <w:left w:val="single" w:sz="2" w:space="0" w:color="D9D9E3"/>
                                    <w:bottom w:val="single" w:sz="2" w:space="0" w:color="D9D9E3"/>
                                    <w:right w:val="single" w:sz="2" w:space="0" w:color="D9D9E3"/>
                                  </w:divBdr>
                                  <w:divsChild>
                                    <w:div w:id="1443569566">
                                      <w:marLeft w:val="0"/>
                                      <w:marRight w:val="0"/>
                                      <w:marTop w:val="0"/>
                                      <w:marBottom w:val="0"/>
                                      <w:divBdr>
                                        <w:top w:val="single" w:sz="2" w:space="0" w:color="D9D9E3"/>
                                        <w:left w:val="single" w:sz="2" w:space="0" w:color="D9D9E3"/>
                                        <w:bottom w:val="single" w:sz="2" w:space="0" w:color="D9D9E3"/>
                                        <w:right w:val="single" w:sz="2" w:space="0" w:color="D9D9E3"/>
                                      </w:divBdr>
                                      <w:divsChild>
                                        <w:div w:id="1342702207">
                                          <w:marLeft w:val="0"/>
                                          <w:marRight w:val="0"/>
                                          <w:marTop w:val="0"/>
                                          <w:marBottom w:val="0"/>
                                          <w:divBdr>
                                            <w:top w:val="single" w:sz="2" w:space="0" w:color="D9D9E3"/>
                                            <w:left w:val="single" w:sz="2" w:space="0" w:color="D9D9E3"/>
                                            <w:bottom w:val="single" w:sz="2" w:space="0" w:color="D9D9E3"/>
                                            <w:right w:val="single" w:sz="2" w:space="0" w:color="D9D9E3"/>
                                          </w:divBdr>
                                          <w:divsChild>
                                            <w:div w:id="2079671016">
                                              <w:marLeft w:val="0"/>
                                              <w:marRight w:val="0"/>
                                              <w:marTop w:val="0"/>
                                              <w:marBottom w:val="0"/>
                                              <w:divBdr>
                                                <w:top w:val="single" w:sz="2" w:space="0" w:color="D9D9E3"/>
                                                <w:left w:val="single" w:sz="2" w:space="0" w:color="D9D9E3"/>
                                                <w:bottom w:val="single" w:sz="2" w:space="0" w:color="D9D9E3"/>
                                                <w:right w:val="single" w:sz="2" w:space="0" w:color="D9D9E3"/>
                                              </w:divBdr>
                                              <w:divsChild>
                                                <w:div w:id="145784340">
                                                  <w:marLeft w:val="0"/>
                                                  <w:marRight w:val="0"/>
                                                  <w:marTop w:val="0"/>
                                                  <w:marBottom w:val="0"/>
                                                  <w:divBdr>
                                                    <w:top w:val="single" w:sz="2" w:space="0" w:color="D9D9E3"/>
                                                    <w:left w:val="single" w:sz="2" w:space="0" w:color="D9D9E3"/>
                                                    <w:bottom w:val="single" w:sz="2" w:space="0" w:color="D9D9E3"/>
                                                    <w:right w:val="single" w:sz="2" w:space="0" w:color="D9D9E3"/>
                                                  </w:divBdr>
                                                  <w:divsChild>
                                                    <w:div w:id="1935817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49346429">
      <w:bodyDiv w:val="1"/>
      <w:marLeft w:val="0"/>
      <w:marRight w:val="0"/>
      <w:marTop w:val="0"/>
      <w:marBottom w:val="0"/>
      <w:divBdr>
        <w:top w:val="none" w:sz="0" w:space="0" w:color="auto"/>
        <w:left w:val="none" w:sz="0" w:space="0" w:color="auto"/>
        <w:bottom w:val="none" w:sz="0" w:space="0" w:color="auto"/>
        <w:right w:val="none" w:sz="0" w:space="0" w:color="auto"/>
      </w:divBdr>
    </w:div>
    <w:div w:id="1393770643">
      <w:bodyDiv w:val="1"/>
      <w:marLeft w:val="0"/>
      <w:marRight w:val="0"/>
      <w:marTop w:val="0"/>
      <w:marBottom w:val="0"/>
      <w:divBdr>
        <w:top w:val="none" w:sz="0" w:space="0" w:color="auto"/>
        <w:left w:val="none" w:sz="0" w:space="0" w:color="auto"/>
        <w:bottom w:val="none" w:sz="0" w:space="0" w:color="auto"/>
        <w:right w:val="none" w:sz="0" w:space="0" w:color="auto"/>
      </w:divBdr>
    </w:div>
    <w:div w:id="1545407910">
      <w:bodyDiv w:val="1"/>
      <w:marLeft w:val="0"/>
      <w:marRight w:val="0"/>
      <w:marTop w:val="0"/>
      <w:marBottom w:val="0"/>
      <w:divBdr>
        <w:top w:val="none" w:sz="0" w:space="0" w:color="auto"/>
        <w:left w:val="none" w:sz="0" w:space="0" w:color="auto"/>
        <w:bottom w:val="none" w:sz="0" w:space="0" w:color="auto"/>
        <w:right w:val="none" w:sz="0" w:space="0" w:color="auto"/>
      </w:divBdr>
    </w:div>
    <w:div w:id="1752971278">
      <w:bodyDiv w:val="1"/>
      <w:marLeft w:val="0"/>
      <w:marRight w:val="0"/>
      <w:marTop w:val="0"/>
      <w:marBottom w:val="0"/>
      <w:divBdr>
        <w:top w:val="none" w:sz="0" w:space="0" w:color="auto"/>
        <w:left w:val="none" w:sz="0" w:space="0" w:color="auto"/>
        <w:bottom w:val="none" w:sz="0" w:space="0" w:color="auto"/>
        <w:right w:val="none" w:sz="0" w:space="0" w:color="auto"/>
      </w:divBdr>
    </w:div>
    <w:div w:id="1962153971">
      <w:bodyDiv w:val="1"/>
      <w:marLeft w:val="0"/>
      <w:marRight w:val="0"/>
      <w:marTop w:val="0"/>
      <w:marBottom w:val="0"/>
      <w:divBdr>
        <w:top w:val="none" w:sz="0" w:space="0" w:color="auto"/>
        <w:left w:val="none" w:sz="0" w:space="0" w:color="auto"/>
        <w:bottom w:val="none" w:sz="0" w:space="0" w:color="auto"/>
        <w:right w:val="none" w:sz="0" w:space="0" w:color="auto"/>
      </w:divBdr>
      <w:divsChild>
        <w:div w:id="645474658">
          <w:marLeft w:val="0"/>
          <w:marRight w:val="0"/>
          <w:marTop w:val="0"/>
          <w:marBottom w:val="0"/>
          <w:divBdr>
            <w:top w:val="single" w:sz="2" w:space="0" w:color="D9D9E3"/>
            <w:left w:val="single" w:sz="2" w:space="0" w:color="D9D9E3"/>
            <w:bottom w:val="single" w:sz="2" w:space="0" w:color="D9D9E3"/>
            <w:right w:val="single" w:sz="2" w:space="0" w:color="D9D9E3"/>
          </w:divBdr>
          <w:divsChild>
            <w:div w:id="1660234642">
              <w:marLeft w:val="0"/>
              <w:marRight w:val="0"/>
              <w:marTop w:val="0"/>
              <w:marBottom w:val="0"/>
              <w:divBdr>
                <w:top w:val="single" w:sz="2" w:space="0" w:color="D9D9E3"/>
                <w:left w:val="single" w:sz="2" w:space="0" w:color="D9D9E3"/>
                <w:bottom w:val="single" w:sz="2" w:space="0" w:color="D9D9E3"/>
                <w:right w:val="single" w:sz="2" w:space="0" w:color="D9D9E3"/>
              </w:divBdr>
              <w:divsChild>
                <w:div w:id="112486453">
                  <w:marLeft w:val="0"/>
                  <w:marRight w:val="0"/>
                  <w:marTop w:val="0"/>
                  <w:marBottom w:val="0"/>
                  <w:divBdr>
                    <w:top w:val="single" w:sz="2" w:space="0" w:color="D9D9E3"/>
                    <w:left w:val="single" w:sz="2" w:space="0" w:color="D9D9E3"/>
                    <w:bottom w:val="single" w:sz="2" w:space="0" w:color="D9D9E3"/>
                    <w:right w:val="single" w:sz="2" w:space="0" w:color="D9D9E3"/>
                  </w:divBdr>
                  <w:divsChild>
                    <w:div w:id="1373071170">
                      <w:marLeft w:val="0"/>
                      <w:marRight w:val="0"/>
                      <w:marTop w:val="0"/>
                      <w:marBottom w:val="0"/>
                      <w:divBdr>
                        <w:top w:val="single" w:sz="2" w:space="0" w:color="D9D9E3"/>
                        <w:left w:val="single" w:sz="2" w:space="0" w:color="D9D9E3"/>
                        <w:bottom w:val="single" w:sz="2" w:space="0" w:color="D9D9E3"/>
                        <w:right w:val="single" w:sz="2" w:space="0" w:color="D9D9E3"/>
                      </w:divBdr>
                      <w:divsChild>
                        <w:div w:id="1229002756">
                          <w:marLeft w:val="0"/>
                          <w:marRight w:val="0"/>
                          <w:marTop w:val="0"/>
                          <w:marBottom w:val="0"/>
                          <w:divBdr>
                            <w:top w:val="none" w:sz="0" w:space="0" w:color="auto"/>
                            <w:left w:val="none" w:sz="0" w:space="0" w:color="auto"/>
                            <w:bottom w:val="none" w:sz="0" w:space="0" w:color="auto"/>
                            <w:right w:val="none" w:sz="0" w:space="0" w:color="auto"/>
                          </w:divBdr>
                          <w:divsChild>
                            <w:div w:id="2546789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352115">
                                  <w:marLeft w:val="0"/>
                                  <w:marRight w:val="0"/>
                                  <w:marTop w:val="0"/>
                                  <w:marBottom w:val="0"/>
                                  <w:divBdr>
                                    <w:top w:val="single" w:sz="2" w:space="0" w:color="D9D9E3"/>
                                    <w:left w:val="single" w:sz="2" w:space="0" w:color="D9D9E3"/>
                                    <w:bottom w:val="single" w:sz="2" w:space="0" w:color="D9D9E3"/>
                                    <w:right w:val="single" w:sz="2" w:space="0" w:color="D9D9E3"/>
                                  </w:divBdr>
                                  <w:divsChild>
                                    <w:div w:id="1321886580">
                                      <w:marLeft w:val="0"/>
                                      <w:marRight w:val="0"/>
                                      <w:marTop w:val="0"/>
                                      <w:marBottom w:val="0"/>
                                      <w:divBdr>
                                        <w:top w:val="single" w:sz="2" w:space="0" w:color="D9D9E3"/>
                                        <w:left w:val="single" w:sz="2" w:space="0" w:color="D9D9E3"/>
                                        <w:bottom w:val="single" w:sz="2" w:space="0" w:color="D9D9E3"/>
                                        <w:right w:val="single" w:sz="2" w:space="0" w:color="D9D9E3"/>
                                      </w:divBdr>
                                      <w:divsChild>
                                        <w:div w:id="88160886">
                                          <w:marLeft w:val="0"/>
                                          <w:marRight w:val="0"/>
                                          <w:marTop w:val="0"/>
                                          <w:marBottom w:val="0"/>
                                          <w:divBdr>
                                            <w:top w:val="single" w:sz="2" w:space="0" w:color="D9D9E3"/>
                                            <w:left w:val="single" w:sz="2" w:space="0" w:color="D9D9E3"/>
                                            <w:bottom w:val="single" w:sz="2" w:space="0" w:color="D9D9E3"/>
                                            <w:right w:val="single" w:sz="2" w:space="0" w:color="D9D9E3"/>
                                          </w:divBdr>
                                          <w:divsChild>
                                            <w:div w:id="1644576762">
                                              <w:marLeft w:val="0"/>
                                              <w:marRight w:val="0"/>
                                              <w:marTop w:val="0"/>
                                              <w:marBottom w:val="0"/>
                                              <w:divBdr>
                                                <w:top w:val="single" w:sz="2" w:space="0" w:color="D9D9E3"/>
                                                <w:left w:val="single" w:sz="2" w:space="0" w:color="D9D9E3"/>
                                                <w:bottom w:val="single" w:sz="2" w:space="0" w:color="D9D9E3"/>
                                                <w:right w:val="single" w:sz="2" w:space="0" w:color="D9D9E3"/>
                                              </w:divBdr>
                                              <w:divsChild>
                                                <w:div w:id="818376711">
                                                  <w:marLeft w:val="0"/>
                                                  <w:marRight w:val="0"/>
                                                  <w:marTop w:val="0"/>
                                                  <w:marBottom w:val="0"/>
                                                  <w:divBdr>
                                                    <w:top w:val="single" w:sz="2" w:space="0" w:color="D9D9E3"/>
                                                    <w:left w:val="single" w:sz="2" w:space="0" w:color="D9D9E3"/>
                                                    <w:bottom w:val="single" w:sz="2" w:space="0" w:color="D9D9E3"/>
                                                    <w:right w:val="single" w:sz="2" w:space="0" w:color="D9D9E3"/>
                                                  </w:divBdr>
                                                  <w:divsChild>
                                                    <w:div w:id="277223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1818884">
          <w:marLeft w:val="0"/>
          <w:marRight w:val="0"/>
          <w:marTop w:val="0"/>
          <w:marBottom w:val="0"/>
          <w:divBdr>
            <w:top w:val="none" w:sz="0" w:space="0" w:color="auto"/>
            <w:left w:val="none" w:sz="0" w:space="0" w:color="auto"/>
            <w:bottom w:val="none" w:sz="0" w:space="0" w:color="auto"/>
            <w:right w:val="none" w:sz="0" w:space="0" w:color="auto"/>
          </w:divBdr>
        </w:div>
      </w:divsChild>
    </w:div>
    <w:div w:id="21093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Vorlage%20Projektsemina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Ede15</b:Tag>
    <b:SourceType>ArticleInAPeriodical</b:SourceType>
    <b:Guid>{9E61122E-AE72-4A4F-A8D3-1D3B92A2A495}</b:Guid>
    <b:Title>Introduction to geographies of darkness</b:Title>
    <b:PeriodicalTitle>cultural geographies</b:PeriodicalTitle>
    <b:Year>2015</b:Year>
    <b:Pages>559–565</b:Pages>
    <b:Author>
      <b:Author>
        <b:NameList>
          <b:Person>
            <b:Last>Edensor</b:Last>
            <b:First>Tim</b:First>
          </b:Person>
        </b:NameList>
      </b:Author>
    </b:Author>
    <b:Volume>22</b:Volume>
    <b:Issue>4</b:Issue>
    <b:DOI>10.1177/1474474015604807</b:DOI>
    <b:RefOrder>1</b:RefOrder>
  </b:Source>
  <b:Source>
    <b:Tag>Dui21</b:Tag>
    <b:SourceType>JournalArticle</b:SourceType>
    <b:Guid>{7AB8FBE8-79F7-474C-B906-9235CB058453}</b:Guid>
    <b:Title>Managing public space - A bling spot of urban planning and design</b:Title>
    <b:JournalName>Cities</b:JournalName>
    <b:Year>2021</b:Year>
    <b:Author>
      <b:Author>
        <b:NameList>
          <b:Person>
            <b:Last>Duivenvoorden</b:Last>
            <b:First>Eva</b:First>
          </b:Person>
          <b:Person>
            <b:Last>Hartmann</b:Last>
            <b:First>Thomas</b:First>
          </b:Person>
          <b:Person>
            <b:Last>Brinkhuijsen</b:Last>
            <b:First>Marlies</b:First>
          </b:Person>
          <b:Person>
            <b:Last>Hesselmans</b:Last>
            <b:First>Ton</b:First>
          </b:Person>
        </b:NameList>
      </b:Author>
    </b:Author>
    <b:Volume>109</b:Volume>
    <b:RefOrder>2</b:RefOrder>
  </b:Source>
  <b:Source>
    <b:Tag>Har20</b:Tag>
    <b:SourceType>Book</b:SourceType>
    <b:Guid>{2151B7D1-A31E-49C0-806F-289CA5FD8EE4}</b:Guid>
    <b:Title>Die un-sichtbare Stadt: urbane Perspektiven, alternative Räume und Randfiguren in Literatur und Film</b:Title>
    <b:Year>2020</b:Year>
    <b:City>Bielefeld</b:City>
    <b:Publisher>Transcript</b:Publisher>
    <b:Author>
      <b:Author>
        <b:NameList>
          <b:Person>
            <b:Last>Harbrecht</b:Last>
            <b:First>Katia </b:First>
          </b:Person>
          <b:Person>
            <b:Last>Struve</b:Last>
            <b:First>Karen</b:First>
          </b:Person>
          <b:Person>
            <b:Last>Tüting</b:Last>
            <b:First>Elena</b:First>
          </b:Person>
          <b:Person>
            <b:Last>Febel</b:Last>
            <b:First>Gisela</b:First>
          </b:Person>
        </b:NameList>
      </b:Author>
    </b:Author>
    <b:RefOrder>3</b:RefOrder>
  </b:Source>
</b:Sources>
</file>

<file path=customXml/itemProps1.xml><?xml version="1.0" encoding="utf-8"?>
<ds:datastoreItem xmlns:ds="http://schemas.openxmlformats.org/officeDocument/2006/customXml" ds:itemID="{169D5197-236D-4ACC-9258-4E8639CE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Projektseminar.dot</Template>
  <TotalTime>0</TotalTime>
  <Pages>15</Pages>
  <Words>1343</Words>
  <Characters>10074</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David Kaldewey</dc:creator>
  <cp:keywords/>
  <dc:description/>
  <cp:lastModifiedBy>Schwarz, Mark-Roman</cp:lastModifiedBy>
  <cp:revision>2</cp:revision>
  <dcterms:created xsi:type="dcterms:W3CDTF">2023-11-23T12:12:00Z</dcterms:created>
  <dcterms:modified xsi:type="dcterms:W3CDTF">2023-11-23T12:12:00Z</dcterms:modified>
</cp:coreProperties>
</file>